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BEB39" w14:textId="77777777" w:rsidR="00E41D89" w:rsidRPr="00BD0CCC" w:rsidRDefault="00E41D89" w:rsidP="00042F70">
      <w:pPr>
        <w:ind w:left="-1440" w:right="-1440"/>
      </w:pPr>
    </w:p>
    <w:p w14:paraId="02A6ED8E" w14:textId="77777777" w:rsidR="00734382" w:rsidRDefault="007443F4" w:rsidP="007443F4">
      <w:pPr>
        <w:ind w:left="2340"/>
        <w:jc w:val="right"/>
        <w:rPr>
          <w:rFonts w:ascii="Whitney Bold" w:hAnsi="Whitney Bold"/>
          <w:noProof/>
          <w:color w:val="0C2344"/>
          <w:sz w:val="72"/>
          <w:szCs w:val="48"/>
          <w:lang w:eastAsia="en-CA"/>
        </w:rPr>
      </w:pPr>
      <w:r w:rsidRPr="00BD0CCC">
        <w:rPr>
          <w:noProof/>
          <w:color w:val="0C2344"/>
          <w:sz w:val="72"/>
          <w:szCs w:val="48"/>
          <w:lang w:eastAsia="en-CA"/>
        </w:rPr>
        <w:br/>
      </w:r>
    </w:p>
    <w:p w14:paraId="641BE676" w14:textId="2B8AB0A1" w:rsidR="00BC05BC" w:rsidRPr="00DC2DE2" w:rsidRDefault="0040065E" w:rsidP="007443F4">
      <w:pPr>
        <w:ind w:left="2340"/>
        <w:jc w:val="right"/>
        <w:rPr>
          <w:rFonts w:ascii="Whitney Bold" w:hAnsi="Whitney Bold"/>
          <w:noProof/>
          <w:color w:val="0C2344"/>
          <w:sz w:val="72"/>
          <w:szCs w:val="48"/>
          <w:lang w:eastAsia="en-CA"/>
        </w:rPr>
      </w:pPr>
      <w:r>
        <w:rPr>
          <w:rFonts w:ascii="Whitney Bold" w:hAnsi="Whitney Bold"/>
          <w:noProof/>
          <w:color w:val="0C2344"/>
          <w:sz w:val="72"/>
          <w:szCs w:val="48"/>
          <w:lang w:eastAsia="en-CA"/>
        </w:rPr>
        <w:t>Leader’s</w:t>
      </w:r>
      <w:r w:rsidR="00B948EB" w:rsidRPr="00DC2DE2">
        <w:rPr>
          <w:rFonts w:ascii="Whitney Bold" w:hAnsi="Whitney Bold"/>
          <w:noProof/>
          <w:color w:val="0C2344"/>
          <w:sz w:val="72"/>
          <w:szCs w:val="48"/>
          <w:lang w:eastAsia="en-CA"/>
        </w:rPr>
        <w:t xml:space="preserve"> </w:t>
      </w:r>
      <w:r w:rsidR="00384486">
        <w:rPr>
          <w:rFonts w:ascii="Whitney Bold" w:hAnsi="Whitney Bold"/>
          <w:noProof/>
          <w:color w:val="0C2344"/>
          <w:sz w:val="72"/>
          <w:szCs w:val="48"/>
          <w:lang w:eastAsia="en-CA"/>
        </w:rPr>
        <w:t>T</w:t>
      </w:r>
      <w:r w:rsidR="002D2753" w:rsidRPr="00DC2DE2">
        <w:rPr>
          <w:rFonts w:ascii="Whitney Bold" w:hAnsi="Whitney Bold"/>
          <w:noProof/>
          <w:color w:val="0C2344"/>
          <w:sz w:val="72"/>
          <w:szCs w:val="48"/>
          <w:lang w:eastAsia="en-CA"/>
        </w:rPr>
        <w:t>oolk</w:t>
      </w:r>
      <w:r w:rsidR="0050181D" w:rsidRPr="00DC2DE2">
        <w:rPr>
          <w:rFonts w:ascii="Whitney Bold" w:hAnsi="Whitney Bold"/>
          <w:noProof/>
          <w:color w:val="0C2344"/>
          <w:sz w:val="72"/>
          <w:szCs w:val="48"/>
          <w:lang w:eastAsia="en-CA"/>
        </w:rPr>
        <w:t>it</w:t>
      </w:r>
    </w:p>
    <w:p w14:paraId="38CB6BD3" w14:textId="7AE0ECB2" w:rsidR="006E66EF" w:rsidRPr="00734382" w:rsidRDefault="005335F1" w:rsidP="00734382">
      <w:pPr>
        <w:pStyle w:val="Title"/>
        <w:tabs>
          <w:tab w:val="left" w:pos="2520"/>
        </w:tabs>
        <w:ind w:left="720"/>
      </w:pPr>
      <w:r>
        <w:t xml:space="preserve">UBC </w:t>
      </w:r>
      <w:r w:rsidR="0040065E">
        <w:t>Workplace Experiences Survey</w:t>
      </w:r>
      <w:r w:rsidR="00734382">
        <w:t xml:space="preserve"> </w:t>
      </w:r>
    </w:p>
    <w:p w14:paraId="6EF451F2" w14:textId="77777777" w:rsidR="006E66EF" w:rsidRPr="00BD0CCC" w:rsidRDefault="006E66EF" w:rsidP="008A5C34">
      <w:pPr>
        <w:ind w:left="3600"/>
        <w:jc w:val="right"/>
        <w:rPr>
          <w:noProof/>
          <w:color w:val="5E869F"/>
          <w:sz w:val="48"/>
          <w:szCs w:val="48"/>
          <w:lang w:eastAsia="en-CA"/>
        </w:rPr>
      </w:pPr>
    </w:p>
    <w:p w14:paraId="2DF89804" w14:textId="3CC45D15" w:rsidR="006E66EF" w:rsidRDefault="005335F1" w:rsidP="008A5C34">
      <w:pPr>
        <w:ind w:left="3600"/>
        <w:jc w:val="right"/>
        <w:rPr>
          <w:noProof/>
          <w:color w:val="000000" w:themeColor="text1"/>
          <w:sz w:val="40"/>
          <w:szCs w:val="48"/>
          <w:lang w:eastAsia="en-CA"/>
        </w:rPr>
      </w:pPr>
      <w:r>
        <w:rPr>
          <w:noProof/>
          <w:color w:val="000000" w:themeColor="text1"/>
          <w:sz w:val="40"/>
          <w:szCs w:val="48"/>
          <w:lang w:eastAsia="en-CA"/>
        </w:rPr>
        <w:t>Effective</w:t>
      </w:r>
      <w:r w:rsidR="0040065E">
        <w:rPr>
          <w:noProof/>
          <w:color w:val="000000" w:themeColor="text1"/>
          <w:sz w:val="40"/>
          <w:szCs w:val="48"/>
          <w:lang w:eastAsia="en-CA"/>
        </w:rPr>
        <w:t xml:space="preserve"> October</w:t>
      </w:r>
      <w:r w:rsidR="003E7431">
        <w:rPr>
          <w:noProof/>
          <w:color w:val="000000" w:themeColor="text1"/>
          <w:sz w:val="40"/>
          <w:szCs w:val="48"/>
          <w:lang w:eastAsia="en-CA"/>
        </w:rPr>
        <w:t xml:space="preserve"> </w:t>
      </w:r>
      <w:r w:rsidR="0015515D">
        <w:rPr>
          <w:noProof/>
          <w:color w:val="000000" w:themeColor="text1"/>
          <w:sz w:val="40"/>
          <w:szCs w:val="48"/>
          <w:lang w:eastAsia="en-CA"/>
        </w:rPr>
        <w:t xml:space="preserve">2, </w:t>
      </w:r>
      <w:r w:rsidR="003E7431">
        <w:rPr>
          <w:noProof/>
          <w:color w:val="000000" w:themeColor="text1"/>
          <w:sz w:val="40"/>
          <w:szCs w:val="48"/>
          <w:lang w:eastAsia="en-CA"/>
        </w:rPr>
        <w:t>2017</w:t>
      </w:r>
    </w:p>
    <w:p w14:paraId="5433C804" w14:textId="5ED9AF07" w:rsidR="00734382" w:rsidRPr="00BD0CCC" w:rsidRDefault="00734382" w:rsidP="008A5C34">
      <w:pPr>
        <w:ind w:left="3600"/>
        <w:jc w:val="right"/>
        <w:rPr>
          <w:noProof/>
          <w:color w:val="000000" w:themeColor="text1"/>
          <w:sz w:val="40"/>
          <w:szCs w:val="48"/>
          <w:lang w:eastAsia="en-CA"/>
        </w:rPr>
      </w:pPr>
      <w:r>
        <w:rPr>
          <w:noProof/>
          <w:color w:val="000000" w:themeColor="text1"/>
          <w:sz w:val="40"/>
          <w:szCs w:val="48"/>
          <w:lang w:eastAsia="en-CA"/>
        </w:rPr>
        <w:t>Survey opens November 1, 2017</w:t>
      </w:r>
    </w:p>
    <w:p w14:paraId="2F7BEFA7" w14:textId="2C871604" w:rsidR="00734382" w:rsidRDefault="00734382" w:rsidP="008A5C34">
      <w:pPr>
        <w:ind w:left="3600"/>
        <w:jc w:val="right"/>
        <w:rPr>
          <w:noProof/>
          <w:color w:val="5E869F"/>
          <w:sz w:val="48"/>
          <w:szCs w:val="48"/>
          <w:lang w:eastAsia="en-CA"/>
        </w:rPr>
      </w:pPr>
    </w:p>
    <w:p w14:paraId="55645F76" w14:textId="77777777" w:rsidR="00734382" w:rsidRDefault="00734382" w:rsidP="008A5C34">
      <w:pPr>
        <w:ind w:left="3600"/>
        <w:jc w:val="right"/>
        <w:rPr>
          <w:noProof/>
          <w:color w:val="5E869F"/>
          <w:sz w:val="48"/>
          <w:szCs w:val="48"/>
          <w:lang w:eastAsia="en-CA"/>
        </w:rPr>
      </w:pPr>
    </w:p>
    <w:p w14:paraId="0B3959CD" w14:textId="78BF67F3" w:rsidR="00734382" w:rsidRPr="00BD0CCC" w:rsidRDefault="00734382" w:rsidP="008A5C34">
      <w:pPr>
        <w:ind w:left="3600"/>
        <w:jc w:val="right"/>
        <w:rPr>
          <w:noProof/>
          <w:color w:val="5E869F"/>
          <w:sz w:val="48"/>
          <w:szCs w:val="48"/>
          <w:lang w:eastAsia="en-CA"/>
        </w:rPr>
      </w:pPr>
    </w:p>
    <w:p w14:paraId="56C68F91" w14:textId="30CBC5A4" w:rsidR="00734382" w:rsidRPr="00734382" w:rsidRDefault="00734382" w:rsidP="00734382">
      <w:pPr>
        <w:ind w:left="900" w:hanging="540"/>
        <w:jc w:val="right"/>
        <w:rPr>
          <w:noProof/>
          <w:color w:val="000000" w:themeColor="text1"/>
          <w:sz w:val="28"/>
          <w:szCs w:val="28"/>
          <w:lang w:eastAsia="en-CA"/>
        </w:rPr>
      </w:pPr>
      <w:r w:rsidRPr="00734382">
        <w:rPr>
          <w:noProof/>
          <w:color w:val="000000" w:themeColor="text1"/>
          <w:sz w:val="28"/>
          <w:szCs w:val="28"/>
          <w:lang w:eastAsia="en-CA"/>
        </w:rPr>
        <w:t>This toolkit is available online:</w:t>
      </w:r>
      <w:r w:rsidRPr="00734382">
        <w:rPr>
          <w:noProof/>
          <w:color w:val="000000" w:themeColor="text1"/>
          <w:sz w:val="28"/>
          <w:szCs w:val="28"/>
          <w:lang w:eastAsia="en-CA"/>
        </w:rPr>
        <w:br/>
      </w:r>
      <w:hyperlink r:id="rId11" w:history="1">
        <w:r w:rsidRPr="00734382">
          <w:rPr>
            <w:rStyle w:val="Hyperlink"/>
            <w:noProof/>
            <w:sz w:val="28"/>
            <w:szCs w:val="28"/>
            <w:lang w:eastAsia="en-CA"/>
          </w:rPr>
          <w:t>http://focusonpeople.ubc.ca/workplace-experiences-survey/toolkits/</w:t>
        </w:r>
      </w:hyperlink>
    </w:p>
    <w:p w14:paraId="467E1B0C" w14:textId="77777777" w:rsidR="00734382" w:rsidRDefault="00734382" w:rsidP="00734382">
      <w:pPr>
        <w:pStyle w:val="Footer"/>
        <w:jc w:val="right"/>
      </w:pPr>
    </w:p>
    <w:p w14:paraId="7618320E" w14:textId="6DDCB0F8" w:rsidR="0050181D" w:rsidRPr="00BD0CCC" w:rsidRDefault="006E66EF" w:rsidP="00734382">
      <w:pPr>
        <w:pStyle w:val="Footer"/>
        <w:jc w:val="right"/>
        <w:rPr>
          <w:noProof/>
          <w:sz w:val="36"/>
          <w:szCs w:val="48"/>
          <w:lang w:eastAsia="en-CA"/>
        </w:rPr>
      </w:pPr>
      <w:r w:rsidRPr="00BD0CCC">
        <w:rPr>
          <w:noProof/>
          <w:color w:val="5E869F"/>
          <w:sz w:val="48"/>
          <w:szCs w:val="48"/>
          <w:lang w:val="en-US"/>
        </w:rPr>
        <mc:AlternateContent>
          <mc:Choice Requires="wps">
            <w:drawing>
              <wp:anchor distT="0" distB="0" distL="114300" distR="114300" simplePos="0" relativeHeight="251660287" behindDoc="0" locked="0" layoutInCell="1" allowOverlap="1" wp14:anchorId="1B2FB915" wp14:editId="10DC172D">
                <wp:simplePos x="0" y="0"/>
                <wp:positionH relativeFrom="column">
                  <wp:posOffset>-923926</wp:posOffset>
                </wp:positionH>
                <wp:positionV relativeFrom="paragraph">
                  <wp:posOffset>280035</wp:posOffset>
                </wp:positionV>
                <wp:extent cx="7800975" cy="20193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2019300"/>
                        </a:xfrm>
                        <a:prstGeom prst="rect">
                          <a:avLst/>
                        </a:prstGeom>
                        <a:solidFill>
                          <a:srgbClr val="FFFFFF"/>
                        </a:solidFill>
                        <a:ln w="9525">
                          <a:noFill/>
                          <a:miter lim="800000"/>
                          <a:headEnd/>
                          <a:tailEnd/>
                        </a:ln>
                      </wps:spPr>
                      <wps:txbx>
                        <w:txbxContent>
                          <w:p w14:paraId="40019AD7" w14:textId="77777777" w:rsidR="007C1CF7" w:rsidRDefault="007C1CF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FB915" id="_x0000_t202" coordsize="21600,21600" o:spt="202" path="m,l,21600r21600,l21600,xe">
                <v:stroke joinstyle="miter"/>
                <v:path gradientshapeok="t" o:connecttype="rect"/>
              </v:shapetype>
              <v:shape id="Text Box 2" o:spid="_x0000_s1026" type="#_x0000_t202" style="position:absolute;left:0;text-align:left;margin-left:-72.75pt;margin-top:22.05pt;width:614.25pt;height:159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" stroked="f">
                <v:textbox inset="0,0,0,0">
                  <w:txbxContent>
                    <w:p w14:paraId="40019AD7" w14:textId="77777777" w:rsidR="007C1CF7" w:rsidRDefault="007C1CF7"/>
                  </w:txbxContent>
                </v:textbox>
              </v:shape>
            </w:pict>
          </mc:Fallback>
        </mc:AlternateContent>
      </w:r>
    </w:p>
    <w:p w14:paraId="19452D43" w14:textId="77777777" w:rsidR="009A278B" w:rsidRPr="00BD0CCC" w:rsidRDefault="009A278B" w:rsidP="008A5C34">
      <w:pPr>
        <w:ind w:left="3600"/>
        <w:jc w:val="right"/>
        <w:rPr>
          <w:noProof/>
          <w:sz w:val="28"/>
          <w:szCs w:val="48"/>
          <w:lang w:eastAsia="en-CA"/>
        </w:rPr>
      </w:pPr>
    </w:p>
    <w:p w14:paraId="783AA195" w14:textId="13282AC3" w:rsidR="005335F1" w:rsidRDefault="005335F1">
      <w:pPr>
        <w:rPr>
          <w:rFonts w:ascii="Whitney Semibold" w:hAnsi="Whitney Semibold" w:cs="Arial"/>
          <w:noProof/>
          <w:color w:val="0C2344"/>
          <w:sz w:val="28"/>
          <w:lang w:val="en-US"/>
        </w:rPr>
      </w:pPr>
      <w:r>
        <w:br w:type="page"/>
      </w:r>
    </w:p>
    <w:p w14:paraId="6E7A4A53" w14:textId="307A32B3" w:rsidR="002A6F93" w:rsidRPr="005B7FB3" w:rsidRDefault="00545494" w:rsidP="00734382">
      <w:pPr>
        <w:pStyle w:val="Heading2"/>
      </w:pPr>
      <w:r w:rsidRPr="005B7FB3">
        <w:rPr>
          <w:noProof/>
          <w:lang w:val="en-US"/>
        </w:rPr>
        <w:lastRenderedPageBreak/>
        <mc:AlternateContent>
          <mc:Choice Requires="wps">
            <w:drawing>
              <wp:anchor distT="0" distB="0" distL="114300" distR="114300" simplePos="0" relativeHeight="251661312" behindDoc="0" locked="0" layoutInCell="1" allowOverlap="1" wp14:anchorId="2CEC5EB4" wp14:editId="41530390">
                <wp:simplePos x="0" y="0"/>
                <wp:positionH relativeFrom="column">
                  <wp:posOffset>3057525</wp:posOffset>
                </wp:positionH>
                <wp:positionV relativeFrom="paragraph">
                  <wp:posOffset>123190</wp:posOffset>
                </wp:positionV>
                <wp:extent cx="3157870" cy="2590800"/>
                <wp:effectExtent l="38100" t="38100" r="99695"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70" cy="2590800"/>
                        </a:xfrm>
                        <a:prstGeom prst="round2DiagRect">
                          <a:avLst/>
                        </a:prstGeom>
                        <a:solidFill>
                          <a:srgbClr val="5BC8F9"/>
                        </a:solidFill>
                        <a:ln w="9525">
                          <a:noFill/>
                          <a:miter lim="800000"/>
                          <a:headEnd/>
                          <a:tailEnd/>
                        </a:ln>
                        <a:effectLst>
                          <a:outerShdw blurRad="50800" dist="38100" dir="2700000" algn="tl" rotWithShape="0">
                            <a:prstClr val="black">
                              <a:alpha val="40000"/>
                            </a:prstClr>
                          </a:outerShdw>
                        </a:effectLst>
                      </wps:spPr>
                      <wps:txbx>
                        <w:txbxContent>
                          <w:p w14:paraId="01F0223E" w14:textId="77777777" w:rsidR="007C1CF7" w:rsidRPr="00DC2DE2" w:rsidRDefault="007C1CF7" w:rsidP="00BD621D">
                            <w:pPr>
                              <w:rPr>
                                <w:rFonts w:ascii="Whitney Semibold" w:hAnsi="Whitney Semibold"/>
                                <w:i/>
                                <w:color w:val="FFFFFF" w:themeColor="background1"/>
                                <w:sz w:val="32"/>
                              </w:rPr>
                            </w:pPr>
                            <w:r w:rsidRPr="00DC2DE2">
                              <w:rPr>
                                <w:rFonts w:ascii="Whitney Semibold" w:hAnsi="Whitney Semibold"/>
                                <w:i/>
                                <w:color w:val="FFFFFF" w:themeColor="background1"/>
                                <w:sz w:val="32"/>
                              </w:rPr>
                              <w:t>In this toolkit you’ll find:</w:t>
                            </w:r>
                          </w:p>
                          <w:p w14:paraId="745E6722" w14:textId="42525E2A" w:rsidR="007C1CF7" w:rsidRPr="00DC2DE2" w:rsidRDefault="007C1CF7" w:rsidP="005E4190">
                            <w:pPr>
                              <w:pStyle w:val="ListParagraph"/>
                              <w:numPr>
                                <w:ilvl w:val="0"/>
                                <w:numId w:val="3"/>
                              </w:numPr>
                              <w:spacing w:after="120" w:line="360" w:lineRule="auto"/>
                              <w:rPr>
                                <w:rFonts w:ascii="Whitney Semibold" w:hAnsi="Whitney Semibold"/>
                                <w:i/>
                                <w:color w:val="FFFFFF" w:themeColor="background1"/>
                                <w:sz w:val="28"/>
                              </w:rPr>
                            </w:pPr>
                            <w:r w:rsidRPr="00DC2DE2">
                              <w:rPr>
                                <w:rFonts w:ascii="Whitney Semibold" w:hAnsi="Whitney Semibold"/>
                                <w:i/>
                                <w:color w:val="FFFFFF" w:themeColor="background1"/>
                                <w:sz w:val="28"/>
                              </w:rPr>
                              <w:t>Key dates</w:t>
                            </w:r>
                            <w:r w:rsidR="000914CE">
                              <w:rPr>
                                <w:rFonts w:ascii="Whitney Semibold" w:hAnsi="Whitney Semibold"/>
                                <w:i/>
                                <w:color w:val="FFFFFF" w:themeColor="background1"/>
                                <w:sz w:val="28"/>
                              </w:rPr>
                              <w:t xml:space="preserve"> to take action</w:t>
                            </w:r>
                          </w:p>
                          <w:p w14:paraId="64A76F8C" w14:textId="59B15E69" w:rsidR="007C1CF7" w:rsidRDefault="0040065E" w:rsidP="005E4190">
                            <w:pPr>
                              <w:pStyle w:val="ListParagraph"/>
                              <w:numPr>
                                <w:ilvl w:val="0"/>
                                <w:numId w:val="3"/>
                              </w:numPr>
                              <w:spacing w:after="120" w:line="360" w:lineRule="auto"/>
                              <w:rPr>
                                <w:rFonts w:ascii="Whitney Semibold" w:hAnsi="Whitney Semibold"/>
                                <w:i/>
                                <w:color w:val="FFFFFF" w:themeColor="background1"/>
                                <w:sz w:val="28"/>
                              </w:rPr>
                            </w:pPr>
                            <w:r>
                              <w:rPr>
                                <w:rFonts w:ascii="Whitney Semibold" w:hAnsi="Whitney Semibold"/>
                                <w:i/>
                                <w:color w:val="FFFFFF" w:themeColor="background1"/>
                                <w:sz w:val="28"/>
                              </w:rPr>
                              <w:t>Speaking points</w:t>
                            </w:r>
                          </w:p>
                          <w:p w14:paraId="16B29094" w14:textId="79ABF3EA" w:rsidR="000914CE" w:rsidRDefault="007C1CF7" w:rsidP="005E4190">
                            <w:pPr>
                              <w:pStyle w:val="ListParagraph"/>
                              <w:numPr>
                                <w:ilvl w:val="0"/>
                                <w:numId w:val="3"/>
                              </w:numPr>
                              <w:spacing w:after="120" w:line="360" w:lineRule="auto"/>
                              <w:rPr>
                                <w:rFonts w:ascii="Whitney Semibold" w:hAnsi="Whitney Semibold"/>
                                <w:i/>
                                <w:color w:val="FFFFFF" w:themeColor="background1"/>
                                <w:sz w:val="28"/>
                              </w:rPr>
                            </w:pPr>
                            <w:r w:rsidRPr="00DC2DE2">
                              <w:rPr>
                                <w:rFonts w:ascii="Whitney Semibold" w:hAnsi="Whitney Semibold"/>
                                <w:i/>
                                <w:color w:val="FFFFFF" w:themeColor="background1"/>
                                <w:sz w:val="28"/>
                              </w:rPr>
                              <w:t xml:space="preserve">Questions </w:t>
                            </w:r>
                            <w:r w:rsidR="003E7431">
                              <w:rPr>
                                <w:rFonts w:ascii="Whitney Semibold" w:hAnsi="Whitney Semibold"/>
                                <w:i/>
                                <w:color w:val="FFFFFF" w:themeColor="background1"/>
                                <w:sz w:val="28"/>
                              </w:rPr>
                              <w:t xml:space="preserve">&amp; </w:t>
                            </w:r>
                            <w:r w:rsidR="000914CE">
                              <w:rPr>
                                <w:rFonts w:ascii="Whitney Semibold" w:hAnsi="Whitney Semibold"/>
                                <w:i/>
                                <w:color w:val="FFFFFF" w:themeColor="background1"/>
                                <w:sz w:val="28"/>
                              </w:rPr>
                              <w:t>a</w:t>
                            </w:r>
                            <w:r w:rsidR="003E7431">
                              <w:rPr>
                                <w:rFonts w:ascii="Whitney Semibold" w:hAnsi="Whitney Semibold"/>
                                <w:i/>
                                <w:color w:val="FFFFFF" w:themeColor="background1"/>
                                <w:sz w:val="28"/>
                              </w:rPr>
                              <w:t>nswers</w:t>
                            </w:r>
                            <w:r w:rsidR="000914CE" w:rsidRPr="000914CE">
                              <w:rPr>
                                <w:rFonts w:ascii="Whitney Semibold" w:hAnsi="Whitney Semibold"/>
                                <w:i/>
                                <w:color w:val="FFFFFF" w:themeColor="background1"/>
                                <w:sz w:val="28"/>
                              </w:rPr>
                              <w:t xml:space="preserve"> </w:t>
                            </w:r>
                          </w:p>
                          <w:p w14:paraId="0F1114F8" w14:textId="24C0E233" w:rsidR="000914CE" w:rsidRPr="00DC2DE2" w:rsidRDefault="000914CE" w:rsidP="005E4190">
                            <w:pPr>
                              <w:pStyle w:val="ListParagraph"/>
                              <w:numPr>
                                <w:ilvl w:val="0"/>
                                <w:numId w:val="3"/>
                              </w:numPr>
                              <w:spacing w:after="120" w:line="360" w:lineRule="auto"/>
                              <w:rPr>
                                <w:rFonts w:ascii="Whitney Semibold" w:hAnsi="Whitney Semibold"/>
                                <w:i/>
                                <w:color w:val="FFFFFF" w:themeColor="background1"/>
                                <w:sz w:val="28"/>
                              </w:rPr>
                            </w:pPr>
                            <w:r>
                              <w:rPr>
                                <w:rFonts w:ascii="Whitney Semibold" w:hAnsi="Whitney Semibold"/>
                                <w:i/>
                                <w:color w:val="FFFFFF" w:themeColor="background1"/>
                                <w:sz w:val="28"/>
                              </w:rPr>
                              <w:t>Email templates</w:t>
                            </w:r>
                          </w:p>
                          <w:p w14:paraId="066F49DF" w14:textId="1033A9C9" w:rsidR="007C1CF7" w:rsidRPr="00DC2DE2" w:rsidRDefault="00045AEC" w:rsidP="001F10F6">
                            <w:pPr>
                              <w:pStyle w:val="ListParagraph"/>
                              <w:numPr>
                                <w:ilvl w:val="0"/>
                                <w:numId w:val="3"/>
                              </w:numPr>
                              <w:spacing w:after="120" w:line="240" w:lineRule="auto"/>
                              <w:rPr>
                                <w:rFonts w:ascii="Whitney Semibold" w:hAnsi="Whitney Semibold"/>
                                <w:i/>
                                <w:color w:val="FFFFFF" w:themeColor="background1"/>
                                <w:sz w:val="28"/>
                              </w:rPr>
                            </w:pPr>
                            <w:r>
                              <w:rPr>
                                <w:rFonts w:ascii="Whitney Semibold" w:hAnsi="Whitney Semibold"/>
                                <w:i/>
                                <w:color w:val="FFFFFF" w:themeColor="background1"/>
                                <w:sz w:val="28"/>
                              </w:rPr>
                              <w:t xml:space="preserve">Ideas for </w:t>
                            </w:r>
                            <w:r w:rsidR="001F10F6">
                              <w:rPr>
                                <w:rFonts w:ascii="Whitney Semibold" w:hAnsi="Whitney Semibold"/>
                                <w:i/>
                                <w:color w:val="FFFFFF" w:themeColor="background1"/>
                                <w:sz w:val="28"/>
                              </w:rPr>
                              <w:t>encouraging</w:t>
                            </w:r>
                            <w:r>
                              <w:rPr>
                                <w:rFonts w:ascii="Whitney Semibold" w:hAnsi="Whitney Semibold"/>
                                <w:i/>
                                <w:color w:val="FFFFFF" w:themeColor="background1"/>
                                <w:sz w:val="28"/>
                              </w:rPr>
                              <w:t xml:space="preserve"> your team</w:t>
                            </w:r>
                            <w:r w:rsidR="001F10F6">
                              <w:rPr>
                                <w:rFonts w:ascii="Whitney Semibold" w:hAnsi="Whitney Semibold"/>
                                <w:i/>
                                <w:color w:val="FFFFFF" w:themeColor="background1"/>
                                <w:sz w:val="28"/>
                              </w:rPr>
                              <w:t xml:space="preserve"> to participate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C5EB4" id="_x0000_s1027" style="position:absolute;margin-left:240.75pt;margin-top:9.7pt;width:248.6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57870,2590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" adj="-11796480,,5400" path="m431809,l3157870,r,l3157870,2158991v,238482,-193327,431809,-431809,431809l,2590800r,l,431809c,193327,193327,,431809,xe" fillcolor="#5bc8f9" stroked="f">
                <v:stroke joinstyle="miter"/>
                <v:shadow on="t" color="black" opacity="26214f" origin="-.5,-.5" offset=".74836mm,.74836mm"/>
                <v:formulas/>
                <v:path o:connecttype="custom" o:connectlocs="431809,0;3157870,0;3157870,0;3157870,2158991;2726061,2590800;0,2590800;0,2590800;0,431809;431809,0" o:connectangles="0,0,0,0,0,0,0,0,0" textboxrect="0,0,3157870,2590800"/>
                <v:textbox>
                  <w:txbxContent>
                    <w:p w14:paraId="01F0223E" w14:textId="77777777" w:rsidR="007C1CF7" w:rsidRPr="00DC2DE2" w:rsidRDefault="007C1CF7" w:rsidP="00BD621D">
                      <w:pPr>
                        <w:rPr>
                          <w:rFonts w:ascii="Whitney Semibold" w:hAnsi="Whitney Semibold"/>
                          <w:i/>
                          <w:color w:val="FFFFFF" w:themeColor="background1"/>
                          <w:sz w:val="32"/>
                        </w:rPr>
                      </w:pPr>
                      <w:r w:rsidRPr="00DC2DE2">
                        <w:rPr>
                          <w:rFonts w:ascii="Whitney Semibold" w:hAnsi="Whitney Semibold"/>
                          <w:i/>
                          <w:color w:val="FFFFFF" w:themeColor="background1"/>
                          <w:sz w:val="32"/>
                        </w:rPr>
                        <w:t>In this toolkit you’ll find:</w:t>
                      </w:r>
                    </w:p>
                    <w:p w14:paraId="745E6722" w14:textId="42525E2A" w:rsidR="007C1CF7" w:rsidRPr="00DC2DE2" w:rsidRDefault="007C1CF7" w:rsidP="005E4190">
                      <w:pPr>
                        <w:pStyle w:val="ListParagraph"/>
                        <w:numPr>
                          <w:ilvl w:val="0"/>
                          <w:numId w:val="3"/>
                        </w:numPr>
                        <w:spacing w:after="120" w:line="360" w:lineRule="auto"/>
                        <w:rPr>
                          <w:rFonts w:ascii="Whitney Semibold" w:hAnsi="Whitney Semibold"/>
                          <w:i/>
                          <w:color w:val="FFFFFF" w:themeColor="background1"/>
                          <w:sz w:val="28"/>
                        </w:rPr>
                      </w:pPr>
                      <w:r w:rsidRPr="00DC2DE2">
                        <w:rPr>
                          <w:rFonts w:ascii="Whitney Semibold" w:hAnsi="Whitney Semibold"/>
                          <w:i/>
                          <w:color w:val="FFFFFF" w:themeColor="background1"/>
                          <w:sz w:val="28"/>
                        </w:rPr>
                        <w:t>Key dates</w:t>
                      </w:r>
                      <w:r w:rsidR="000914CE">
                        <w:rPr>
                          <w:rFonts w:ascii="Whitney Semibold" w:hAnsi="Whitney Semibold"/>
                          <w:i/>
                          <w:color w:val="FFFFFF" w:themeColor="background1"/>
                          <w:sz w:val="28"/>
                        </w:rPr>
                        <w:t xml:space="preserve"> to take action</w:t>
                      </w:r>
                    </w:p>
                    <w:p w14:paraId="64A76F8C" w14:textId="59B15E69" w:rsidR="007C1CF7" w:rsidRDefault="0040065E" w:rsidP="005E4190">
                      <w:pPr>
                        <w:pStyle w:val="ListParagraph"/>
                        <w:numPr>
                          <w:ilvl w:val="0"/>
                          <w:numId w:val="3"/>
                        </w:numPr>
                        <w:spacing w:after="120" w:line="360" w:lineRule="auto"/>
                        <w:rPr>
                          <w:rFonts w:ascii="Whitney Semibold" w:hAnsi="Whitney Semibold"/>
                          <w:i/>
                          <w:color w:val="FFFFFF" w:themeColor="background1"/>
                          <w:sz w:val="28"/>
                        </w:rPr>
                      </w:pPr>
                      <w:r>
                        <w:rPr>
                          <w:rFonts w:ascii="Whitney Semibold" w:hAnsi="Whitney Semibold"/>
                          <w:i/>
                          <w:color w:val="FFFFFF" w:themeColor="background1"/>
                          <w:sz w:val="28"/>
                        </w:rPr>
                        <w:t>Speaking points</w:t>
                      </w:r>
                    </w:p>
                    <w:p w14:paraId="16B29094" w14:textId="79ABF3EA" w:rsidR="000914CE" w:rsidRDefault="007C1CF7" w:rsidP="005E4190">
                      <w:pPr>
                        <w:pStyle w:val="ListParagraph"/>
                        <w:numPr>
                          <w:ilvl w:val="0"/>
                          <w:numId w:val="3"/>
                        </w:numPr>
                        <w:spacing w:after="120" w:line="360" w:lineRule="auto"/>
                        <w:rPr>
                          <w:rFonts w:ascii="Whitney Semibold" w:hAnsi="Whitney Semibold"/>
                          <w:i/>
                          <w:color w:val="FFFFFF" w:themeColor="background1"/>
                          <w:sz w:val="28"/>
                        </w:rPr>
                      </w:pPr>
                      <w:r w:rsidRPr="00DC2DE2">
                        <w:rPr>
                          <w:rFonts w:ascii="Whitney Semibold" w:hAnsi="Whitney Semibold"/>
                          <w:i/>
                          <w:color w:val="FFFFFF" w:themeColor="background1"/>
                          <w:sz w:val="28"/>
                        </w:rPr>
                        <w:t xml:space="preserve">Questions </w:t>
                      </w:r>
                      <w:r w:rsidR="003E7431">
                        <w:rPr>
                          <w:rFonts w:ascii="Whitney Semibold" w:hAnsi="Whitney Semibold"/>
                          <w:i/>
                          <w:color w:val="FFFFFF" w:themeColor="background1"/>
                          <w:sz w:val="28"/>
                        </w:rPr>
                        <w:t xml:space="preserve">&amp; </w:t>
                      </w:r>
                      <w:r w:rsidR="000914CE">
                        <w:rPr>
                          <w:rFonts w:ascii="Whitney Semibold" w:hAnsi="Whitney Semibold"/>
                          <w:i/>
                          <w:color w:val="FFFFFF" w:themeColor="background1"/>
                          <w:sz w:val="28"/>
                        </w:rPr>
                        <w:t>a</w:t>
                      </w:r>
                      <w:r w:rsidR="003E7431">
                        <w:rPr>
                          <w:rFonts w:ascii="Whitney Semibold" w:hAnsi="Whitney Semibold"/>
                          <w:i/>
                          <w:color w:val="FFFFFF" w:themeColor="background1"/>
                          <w:sz w:val="28"/>
                        </w:rPr>
                        <w:t>nswers</w:t>
                      </w:r>
                      <w:r w:rsidR="000914CE" w:rsidRPr="000914CE">
                        <w:rPr>
                          <w:rFonts w:ascii="Whitney Semibold" w:hAnsi="Whitney Semibold"/>
                          <w:i/>
                          <w:color w:val="FFFFFF" w:themeColor="background1"/>
                          <w:sz w:val="28"/>
                        </w:rPr>
                        <w:t xml:space="preserve"> </w:t>
                      </w:r>
                    </w:p>
                    <w:p w14:paraId="0F1114F8" w14:textId="24C0E233" w:rsidR="000914CE" w:rsidRPr="00DC2DE2" w:rsidRDefault="000914CE" w:rsidP="005E4190">
                      <w:pPr>
                        <w:pStyle w:val="ListParagraph"/>
                        <w:numPr>
                          <w:ilvl w:val="0"/>
                          <w:numId w:val="3"/>
                        </w:numPr>
                        <w:spacing w:after="120" w:line="360" w:lineRule="auto"/>
                        <w:rPr>
                          <w:rFonts w:ascii="Whitney Semibold" w:hAnsi="Whitney Semibold"/>
                          <w:i/>
                          <w:color w:val="FFFFFF" w:themeColor="background1"/>
                          <w:sz w:val="28"/>
                        </w:rPr>
                      </w:pPr>
                      <w:r>
                        <w:rPr>
                          <w:rFonts w:ascii="Whitney Semibold" w:hAnsi="Whitney Semibold"/>
                          <w:i/>
                          <w:color w:val="FFFFFF" w:themeColor="background1"/>
                          <w:sz w:val="28"/>
                        </w:rPr>
                        <w:t>Email templates</w:t>
                      </w:r>
                    </w:p>
                    <w:p w14:paraId="066F49DF" w14:textId="1033A9C9" w:rsidR="007C1CF7" w:rsidRPr="00DC2DE2" w:rsidRDefault="00045AEC" w:rsidP="001F10F6">
                      <w:pPr>
                        <w:pStyle w:val="ListParagraph"/>
                        <w:numPr>
                          <w:ilvl w:val="0"/>
                          <w:numId w:val="3"/>
                        </w:numPr>
                        <w:spacing w:after="120" w:line="240" w:lineRule="auto"/>
                        <w:rPr>
                          <w:rFonts w:ascii="Whitney Semibold" w:hAnsi="Whitney Semibold"/>
                          <w:i/>
                          <w:color w:val="FFFFFF" w:themeColor="background1"/>
                          <w:sz w:val="28"/>
                        </w:rPr>
                      </w:pPr>
                      <w:r>
                        <w:rPr>
                          <w:rFonts w:ascii="Whitney Semibold" w:hAnsi="Whitney Semibold"/>
                          <w:i/>
                          <w:color w:val="FFFFFF" w:themeColor="background1"/>
                          <w:sz w:val="28"/>
                        </w:rPr>
                        <w:t xml:space="preserve">Ideas for </w:t>
                      </w:r>
                      <w:r w:rsidR="001F10F6">
                        <w:rPr>
                          <w:rFonts w:ascii="Whitney Semibold" w:hAnsi="Whitney Semibold"/>
                          <w:i/>
                          <w:color w:val="FFFFFF" w:themeColor="background1"/>
                          <w:sz w:val="28"/>
                        </w:rPr>
                        <w:t>encouraging</w:t>
                      </w:r>
                      <w:r>
                        <w:rPr>
                          <w:rFonts w:ascii="Whitney Semibold" w:hAnsi="Whitney Semibold"/>
                          <w:i/>
                          <w:color w:val="FFFFFF" w:themeColor="background1"/>
                          <w:sz w:val="28"/>
                        </w:rPr>
                        <w:t xml:space="preserve"> your team</w:t>
                      </w:r>
                      <w:r w:rsidR="001F10F6">
                        <w:rPr>
                          <w:rFonts w:ascii="Whitney Semibold" w:hAnsi="Whitney Semibold"/>
                          <w:i/>
                          <w:color w:val="FFFFFF" w:themeColor="background1"/>
                          <w:sz w:val="28"/>
                        </w:rPr>
                        <w:t xml:space="preserve"> to participate</w:t>
                      </w:r>
                    </w:p>
                  </w:txbxContent>
                </v:textbox>
              </v:shape>
            </w:pict>
          </mc:Fallback>
        </mc:AlternateContent>
      </w:r>
      <w:r w:rsidR="00384486" w:rsidRPr="005B7FB3">
        <w:t>Instructions – Please Read</w:t>
      </w:r>
    </w:p>
    <w:p w14:paraId="648231D5" w14:textId="77777777" w:rsidR="00545494" w:rsidRPr="00BD0CCC" w:rsidRDefault="00545494" w:rsidP="00734382">
      <w:pPr>
        <w:pStyle w:val="Heading2"/>
        <w:rPr>
          <w:rFonts w:cs="Arial"/>
          <w:i/>
        </w:rPr>
        <w:sectPr w:rsidR="00545494" w:rsidRPr="00BD0CCC" w:rsidSect="009A3AC4">
          <w:headerReference w:type="default" r:id="rId12"/>
          <w:footerReference w:type="default" r:id="rId13"/>
          <w:headerReference w:type="first" r:id="rId14"/>
          <w:footerReference w:type="first" r:id="rId15"/>
          <w:pgSz w:w="12240" w:h="15840"/>
          <w:pgMar w:top="1368" w:right="1440" w:bottom="1440" w:left="1440" w:header="706" w:footer="0" w:gutter="0"/>
          <w:cols w:space="708"/>
          <w:titlePg/>
          <w:docGrid w:linePitch="360"/>
        </w:sectPr>
      </w:pPr>
    </w:p>
    <w:p w14:paraId="1B9DAB8D" w14:textId="02A17D83" w:rsidR="00B67CA2" w:rsidRPr="009113FE" w:rsidRDefault="00B50E3C" w:rsidP="00045AEC">
      <w:r w:rsidRPr="009113FE">
        <w:t xml:space="preserve">This </w:t>
      </w:r>
      <w:r w:rsidR="00B67CA2" w:rsidRPr="009113FE">
        <w:t>package</w:t>
      </w:r>
      <w:r w:rsidRPr="009113FE">
        <w:t xml:space="preserve"> is </w:t>
      </w:r>
      <w:r w:rsidR="005335F1" w:rsidRPr="009113FE">
        <w:t>designed</w:t>
      </w:r>
      <w:r w:rsidRPr="009113FE">
        <w:t xml:space="preserve"> to support </w:t>
      </w:r>
      <w:r w:rsidR="007B2729" w:rsidRPr="009113FE">
        <w:t>leadership and administrators</w:t>
      </w:r>
      <w:r w:rsidRPr="009113FE">
        <w:t xml:space="preserve"> in sharing important information with </w:t>
      </w:r>
      <w:r w:rsidR="007B2729" w:rsidRPr="009113FE">
        <w:t>faculty and staff</w:t>
      </w:r>
      <w:r w:rsidR="005335F1" w:rsidRPr="009113FE">
        <w:t>.</w:t>
      </w:r>
    </w:p>
    <w:p w14:paraId="4B4ADC31" w14:textId="7D6263D1" w:rsidR="007D168A" w:rsidRPr="009113FE" w:rsidRDefault="007D168A" w:rsidP="00045AEC">
      <w:r w:rsidRPr="009113FE">
        <w:t xml:space="preserve">The </w:t>
      </w:r>
      <w:r w:rsidRPr="009113FE">
        <w:rPr>
          <w:rFonts w:ascii="Whitney Medium" w:hAnsi="Whitney Medium"/>
        </w:rPr>
        <w:t>Workplace Experiences Survey</w:t>
      </w:r>
      <w:r w:rsidRPr="009113FE">
        <w:t xml:space="preserve"> is an excellent opportunity to hear directly from all faculty and staff and gain insights into their experiences. </w:t>
      </w:r>
    </w:p>
    <w:p w14:paraId="11EE11CE" w14:textId="77777777" w:rsidR="007D168A" w:rsidRPr="009113FE" w:rsidRDefault="007D168A" w:rsidP="00045AEC">
      <w:r w:rsidRPr="009113FE">
        <w:t xml:space="preserve">It’s critical that you encourage as many faculty and staff as possible to participate so that the results are a robust representation of experiences in your unit. </w:t>
      </w:r>
    </w:p>
    <w:p w14:paraId="709FC01A" w14:textId="77777777" w:rsidR="00045AEC" w:rsidRDefault="00045AEC" w:rsidP="00045AEC">
      <w:pPr>
        <w:pStyle w:val="Heading3"/>
      </w:pPr>
    </w:p>
    <w:p w14:paraId="58143838" w14:textId="109CF640" w:rsidR="00045AEC" w:rsidRPr="007D168A" w:rsidRDefault="00045AEC" w:rsidP="00045AEC">
      <w:pPr>
        <w:pStyle w:val="Heading3"/>
      </w:pPr>
      <w:r w:rsidRPr="007D168A">
        <w:t>HOW TO USE THIS TOOLKIT</w:t>
      </w:r>
    </w:p>
    <w:p w14:paraId="1ABDAC5D" w14:textId="77777777" w:rsidR="00045AEC" w:rsidRPr="009113FE" w:rsidRDefault="00045AEC" w:rsidP="00045AEC">
      <w:pPr>
        <w:pStyle w:val="Header"/>
        <w:numPr>
          <w:ilvl w:val="0"/>
          <w:numId w:val="1"/>
        </w:numPr>
        <w:tabs>
          <w:tab w:val="clear" w:pos="4680"/>
          <w:tab w:val="clear" w:pos="9360"/>
        </w:tabs>
        <w:spacing w:before="240" w:after="120" w:line="276" w:lineRule="auto"/>
        <w:rPr>
          <w:rFonts w:cs="Arial"/>
        </w:rPr>
      </w:pPr>
      <w:r w:rsidRPr="009113FE">
        <w:rPr>
          <w:rFonts w:cs="Arial"/>
        </w:rPr>
        <w:t>Read this toolkit and become familiar with the information.</w:t>
      </w:r>
    </w:p>
    <w:p w14:paraId="798A3476" w14:textId="77777777" w:rsidR="00045AEC" w:rsidRPr="009113FE" w:rsidRDefault="00045AEC" w:rsidP="00045AEC">
      <w:pPr>
        <w:pStyle w:val="Header"/>
        <w:numPr>
          <w:ilvl w:val="0"/>
          <w:numId w:val="1"/>
        </w:numPr>
        <w:tabs>
          <w:tab w:val="clear" w:pos="4680"/>
          <w:tab w:val="clear" w:pos="9360"/>
        </w:tabs>
        <w:spacing w:after="120" w:line="276" w:lineRule="auto"/>
        <w:rPr>
          <w:rFonts w:cs="Arial"/>
        </w:rPr>
      </w:pPr>
      <w:r w:rsidRPr="009113FE">
        <w:rPr>
          <w:rFonts w:cs="Arial"/>
        </w:rPr>
        <w:t>Apply your own language and local context to create two-way conversations with employees.</w:t>
      </w:r>
    </w:p>
    <w:p w14:paraId="460B9A6A" w14:textId="77777777" w:rsidR="00045AEC" w:rsidRPr="009113FE" w:rsidRDefault="00045AEC" w:rsidP="00045AEC">
      <w:pPr>
        <w:pStyle w:val="Header"/>
        <w:numPr>
          <w:ilvl w:val="0"/>
          <w:numId w:val="1"/>
        </w:numPr>
        <w:tabs>
          <w:tab w:val="clear" w:pos="4680"/>
          <w:tab w:val="clear" w:pos="9360"/>
        </w:tabs>
        <w:spacing w:after="120" w:line="276" w:lineRule="auto"/>
        <w:rPr>
          <w:rFonts w:cs="Arial"/>
        </w:rPr>
      </w:pPr>
      <w:r w:rsidRPr="009113FE">
        <w:rPr>
          <w:rFonts w:cs="Arial"/>
        </w:rPr>
        <w:t xml:space="preserve">Use the enclosed resources to encourage your team(s) to participate in the survey. </w:t>
      </w:r>
    </w:p>
    <w:p w14:paraId="462F9E9D" w14:textId="77777777" w:rsidR="00045AEC" w:rsidRPr="009113FE" w:rsidRDefault="00045AEC" w:rsidP="00045AEC">
      <w:pPr>
        <w:pStyle w:val="Header"/>
        <w:numPr>
          <w:ilvl w:val="0"/>
          <w:numId w:val="1"/>
        </w:numPr>
        <w:tabs>
          <w:tab w:val="clear" w:pos="4680"/>
          <w:tab w:val="clear" w:pos="9360"/>
        </w:tabs>
        <w:spacing w:after="120" w:line="276" w:lineRule="auto"/>
        <w:rPr>
          <w:rFonts w:cs="Arial"/>
        </w:rPr>
      </w:pPr>
      <w:r w:rsidRPr="009113FE">
        <w:rPr>
          <w:rFonts w:cs="Arial"/>
        </w:rPr>
        <w:t xml:space="preserve">Allow time for questions from employees. It’s okay if you can’t answer a question; collect feedback and email it to </w:t>
      </w:r>
      <w:hyperlink r:id="rId16" w:history="1">
        <w:r w:rsidRPr="009113FE">
          <w:rPr>
            <w:rStyle w:val="Hyperlink"/>
            <w:rFonts w:cs="Arial"/>
          </w:rPr>
          <w:t>workplace.surveys@ubc.ca</w:t>
        </w:r>
      </w:hyperlink>
      <w:r w:rsidRPr="009113FE">
        <w:rPr>
          <w:rFonts w:cs="Arial"/>
        </w:rPr>
        <w:t xml:space="preserve">  </w:t>
      </w:r>
    </w:p>
    <w:p w14:paraId="2BE4B92A" w14:textId="14E3C324" w:rsidR="00045AEC" w:rsidRDefault="00045AEC" w:rsidP="00045AEC">
      <w:pPr>
        <w:rPr>
          <w:lang w:val="en-US"/>
        </w:rPr>
      </w:pPr>
    </w:p>
    <w:p w14:paraId="00C1E8E4" w14:textId="77777777" w:rsidR="009113FE" w:rsidRPr="000914CE" w:rsidRDefault="009113FE" w:rsidP="00045AEC">
      <w:pPr>
        <w:rPr>
          <w:lang w:val="en-US"/>
        </w:rPr>
      </w:pPr>
    </w:p>
    <w:p w14:paraId="5A630391" w14:textId="77777777" w:rsidR="007D168A" w:rsidRDefault="007D168A" w:rsidP="0015515D">
      <w:pPr>
        <w:pStyle w:val="Heading3"/>
      </w:pPr>
    </w:p>
    <w:p w14:paraId="106E1091" w14:textId="039AE64B" w:rsidR="007D168A" w:rsidRDefault="007D168A" w:rsidP="0015515D">
      <w:pPr>
        <w:pStyle w:val="Heading3"/>
      </w:pPr>
    </w:p>
    <w:p w14:paraId="688177E7" w14:textId="34B2144C" w:rsidR="00045AEC" w:rsidRDefault="00045AEC" w:rsidP="00045AEC">
      <w:pPr>
        <w:rPr>
          <w:lang w:val="en-US"/>
        </w:rPr>
      </w:pPr>
    </w:p>
    <w:p w14:paraId="2EC17011" w14:textId="2834D601" w:rsidR="00045AEC" w:rsidRDefault="00045AEC" w:rsidP="00045AEC">
      <w:pPr>
        <w:rPr>
          <w:lang w:val="en-US"/>
        </w:rPr>
      </w:pPr>
    </w:p>
    <w:p w14:paraId="49F9C515" w14:textId="679173E9" w:rsidR="00045AEC" w:rsidRPr="00045AEC" w:rsidRDefault="00045AEC" w:rsidP="00045AEC">
      <w:pPr>
        <w:rPr>
          <w:lang w:val="en-US"/>
        </w:rPr>
      </w:pPr>
    </w:p>
    <w:p w14:paraId="1FE78DD2" w14:textId="77777777" w:rsidR="007D168A" w:rsidRDefault="007D168A" w:rsidP="0015515D">
      <w:pPr>
        <w:pStyle w:val="Heading3"/>
      </w:pPr>
    </w:p>
    <w:p w14:paraId="566FE8D2" w14:textId="77777777" w:rsidR="007D168A" w:rsidRDefault="007D168A" w:rsidP="0015515D">
      <w:pPr>
        <w:pStyle w:val="Heading3"/>
      </w:pPr>
    </w:p>
    <w:p w14:paraId="20B34761" w14:textId="00850CC2" w:rsidR="007D168A" w:rsidRDefault="007D168A" w:rsidP="0015515D">
      <w:pPr>
        <w:pStyle w:val="Heading3"/>
      </w:pPr>
    </w:p>
    <w:p w14:paraId="0B4726C0" w14:textId="5FC87720" w:rsidR="005E4190" w:rsidRDefault="005E4190" w:rsidP="005E4190">
      <w:pPr>
        <w:rPr>
          <w:lang w:val="en-US"/>
        </w:rPr>
      </w:pPr>
    </w:p>
    <w:p w14:paraId="288EF9DE" w14:textId="7DC8A053" w:rsidR="001F10F6" w:rsidRDefault="001F10F6" w:rsidP="005E4190">
      <w:pPr>
        <w:rPr>
          <w:lang w:val="en-US"/>
        </w:rPr>
      </w:pPr>
    </w:p>
    <w:p w14:paraId="14BB8245" w14:textId="77777777" w:rsidR="001F10F6" w:rsidRDefault="001F10F6" w:rsidP="005E4190">
      <w:pPr>
        <w:rPr>
          <w:lang w:val="en-US"/>
        </w:rPr>
      </w:pPr>
    </w:p>
    <w:p w14:paraId="670E0CE0" w14:textId="65AD9D6F" w:rsidR="005E4190" w:rsidRDefault="005E4190" w:rsidP="005E4190">
      <w:pPr>
        <w:rPr>
          <w:lang w:val="en-US"/>
        </w:rPr>
      </w:pPr>
    </w:p>
    <w:p w14:paraId="507D9619" w14:textId="77777777" w:rsidR="005E4190" w:rsidRPr="005E4190" w:rsidRDefault="005E4190" w:rsidP="005E4190">
      <w:pPr>
        <w:rPr>
          <w:lang w:val="en-US"/>
        </w:rPr>
      </w:pPr>
    </w:p>
    <w:p w14:paraId="21DA3F4C" w14:textId="5D04426C" w:rsidR="00045AEC" w:rsidRPr="00045AEC" w:rsidRDefault="00045AEC" w:rsidP="00045AEC">
      <w:pPr>
        <w:rPr>
          <w:i/>
          <w:sz w:val="24"/>
        </w:rPr>
      </w:pPr>
      <w:r>
        <w:rPr>
          <w:i/>
          <w:sz w:val="24"/>
        </w:rPr>
        <w:br/>
      </w:r>
      <w:r w:rsidRPr="00947344">
        <w:rPr>
          <w:i/>
        </w:rPr>
        <w:t xml:space="preserve">A </w:t>
      </w:r>
      <w:r w:rsidRPr="00947344">
        <w:rPr>
          <w:rFonts w:ascii="Whitney Medium" w:hAnsi="Whitney Medium"/>
          <w:i/>
        </w:rPr>
        <w:t>Communicator’s Toolkit</w:t>
      </w:r>
      <w:r w:rsidRPr="00947344">
        <w:rPr>
          <w:i/>
        </w:rPr>
        <w:t xml:space="preserve"> is also available online with promotional materials such as newsletter content and images, posters, and digital signage. </w:t>
      </w:r>
    </w:p>
    <w:p w14:paraId="7A2C365B" w14:textId="778A65A8" w:rsidR="00045AEC" w:rsidRDefault="00045AEC" w:rsidP="00045AEC">
      <w:pPr>
        <w:rPr>
          <w:lang w:val="en-US"/>
        </w:rPr>
      </w:pPr>
    </w:p>
    <w:p w14:paraId="136AC85C" w14:textId="7B55DBC9" w:rsidR="00045AEC" w:rsidRDefault="00045AEC" w:rsidP="00045AEC">
      <w:pPr>
        <w:rPr>
          <w:lang w:val="en-US"/>
        </w:rPr>
      </w:pPr>
    </w:p>
    <w:p w14:paraId="27DDAF0C" w14:textId="572BE452" w:rsidR="00045AEC" w:rsidRDefault="00045AEC" w:rsidP="00045AEC">
      <w:pPr>
        <w:rPr>
          <w:lang w:val="en-US"/>
        </w:rPr>
      </w:pPr>
    </w:p>
    <w:p w14:paraId="49E30FE8" w14:textId="2DA22B92" w:rsidR="00045AEC" w:rsidRDefault="00045AEC" w:rsidP="00045AEC">
      <w:pPr>
        <w:rPr>
          <w:lang w:val="en-US"/>
        </w:rPr>
      </w:pPr>
    </w:p>
    <w:p w14:paraId="416E530F" w14:textId="32DB504B" w:rsidR="00045AEC" w:rsidRDefault="00045AEC" w:rsidP="00045AEC">
      <w:pPr>
        <w:rPr>
          <w:lang w:val="en-US"/>
        </w:rPr>
      </w:pPr>
    </w:p>
    <w:p w14:paraId="22A412A2" w14:textId="085D5020" w:rsidR="00045AEC" w:rsidRDefault="00045AEC" w:rsidP="00045AEC">
      <w:pPr>
        <w:rPr>
          <w:lang w:val="en-US"/>
        </w:rPr>
      </w:pPr>
    </w:p>
    <w:p w14:paraId="7ED789A1" w14:textId="0C345E03" w:rsidR="00045AEC" w:rsidRDefault="00045AEC" w:rsidP="00045AEC">
      <w:pPr>
        <w:rPr>
          <w:lang w:val="en-US"/>
        </w:rPr>
      </w:pPr>
    </w:p>
    <w:p w14:paraId="50075C73" w14:textId="10BCEE92" w:rsidR="00045AEC" w:rsidRDefault="00045AEC" w:rsidP="00045AEC">
      <w:pPr>
        <w:rPr>
          <w:lang w:val="en-US"/>
        </w:rPr>
      </w:pPr>
    </w:p>
    <w:p w14:paraId="3B192018" w14:textId="09A5041A" w:rsidR="00045AEC" w:rsidRDefault="00045AEC" w:rsidP="00045AEC">
      <w:pPr>
        <w:rPr>
          <w:lang w:val="en-US"/>
        </w:rPr>
      </w:pPr>
    </w:p>
    <w:p w14:paraId="1A9AFDDD" w14:textId="432E3C8F" w:rsidR="00045AEC" w:rsidRDefault="00045AEC" w:rsidP="00045AEC">
      <w:pPr>
        <w:rPr>
          <w:lang w:val="en-US"/>
        </w:rPr>
      </w:pPr>
    </w:p>
    <w:p w14:paraId="74259D7B" w14:textId="589009BD" w:rsidR="00045AEC" w:rsidRPr="00045AEC" w:rsidRDefault="00045AEC" w:rsidP="00045AEC">
      <w:pPr>
        <w:rPr>
          <w:lang w:val="en-US"/>
        </w:rPr>
      </w:pPr>
    </w:p>
    <w:p w14:paraId="3AF7512F" w14:textId="77777777" w:rsidR="007D168A" w:rsidRDefault="007D168A" w:rsidP="0015515D">
      <w:pPr>
        <w:pStyle w:val="Heading3"/>
      </w:pPr>
    </w:p>
    <w:p w14:paraId="1E63307A" w14:textId="77777777" w:rsidR="007D168A" w:rsidRDefault="007D168A" w:rsidP="0015515D">
      <w:pPr>
        <w:pStyle w:val="Heading3"/>
      </w:pPr>
    </w:p>
    <w:p w14:paraId="0CFDE1EE" w14:textId="0E378A71" w:rsidR="00BD621D" w:rsidRPr="00BD0CCC" w:rsidRDefault="00BD621D">
      <w:pPr>
        <w:sectPr w:rsidR="00BD621D" w:rsidRPr="00BD0CCC" w:rsidSect="00545494">
          <w:type w:val="continuous"/>
          <w:pgSz w:w="12240" w:h="15840"/>
          <w:pgMar w:top="1440" w:right="1440" w:bottom="1440" w:left="1440" w:header="708" w:footer="708" w:gutter="0"/>
          <w:cols w:num="2" w:space="708"/>
          <w:titlePg/>
          <w:docGrid w:linePitch="360"/>
        </w:sectPr>
      </w:pPr>
    </w:p>
    <w:p w14:paraId="26E0AEB2" w14:textId="04B42ED5" w:rsidR="000914CE" w:rsidRPr="00561595" w:rsidRDefault="00045AEC" w:rsidP="00561595">
      <w:pPr>
        <w:pStyle w:val="Heading2"/>
        <w:spacing w:before="0"/>
      </w:pPr>
      <w:r>
        <w:lastRenderedPageBreak/>
        <w:t>K</w:t>
      </w:r>
      <w:r w:rsidR="000914CE" w:rsidRPr="00561595">
        <w:t>ey dates to take action</w:t>
      </w:r>
    </w:p>
    <w:tbl>
      <w:tblPr>
        <w:tblStyle w:val="MediumShading1-Accent1"/>
        <w:tblW w:w="923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20" w:firstRow="1" w:lastRow="0" w:firstColumn="0" w:lastColumn="0" w:noHBand="0" w:noVBand="1"/>
      </w:tblPr>
      <w:tblGrid>
        <w:gridCol w:w="1980"/>
        <w:gridCol w:w="2610"/>
        <w:gridCol w:w="4645"/>
      </w:tblGrid>
      <w:tr w:rsidR="005B7FB3" w:rsidRPr="00BD0CCC" w14:paraId="104E1270" w14:textId="77777777" w:rsidTr="007D168A">
        <w:trPr>
          <w:cnfStyle w:val="100000000000" w:firstRow="1" w:lastRow="0" w:firstColumn="0" w:lastColumn="0" w:oddVBand="0" w:evenVBand="0" w:oddHBand="0" w:evenHBand="0" w:firstRowFirstColumn="0" w:firstRowLastColumn="0" w:lastRowFirstColumn="0" w:lastRowLastColumn="0"/>
          <w:trHeight w:val="386"/>
        </w:trPr>
        <w:tc>
          <w:tcPr>
            <w:tcW w:w="1980" w:type="dxa"/>
            <w:shd w:val="clear" w:color="auto" w:fill="5BC8F9"/>
            <w:vAlign w:val="center"/>
          </w:tcPr>
          <w:p w14:paraId="0D9790A8" w14:textId="77777777" w:rsidR="00042F70" w:rsidRPr="008A37A5" w:rsidRDefault="00042F70" w:rsidP="002A6F93">
            <w:pPr>
              <w:rPr>
                <w:rFonts w:ascii="Whitney Medium" w:hAnsi="Whitney Medium"/>
                <w:b w:val="0"/>
                <w:sz w:val="28"/>
                <w:szCs w:val="28"/>
              </w:rPr>
            </w:pPr>
            <w:r w:rsidRPr="008A37A5">
              <w:rPr>
                <w:rFonts w:ascii="Whitney Medium" w:hAnsi="Whitney Medium"/>
                <w:b w:val="0"/>
                <w:sz w:val="28"/>
                <w:szCs w:val="28"/>
              </w:rPr>
              <w:t>DATE</w:t>
            </w:r>
          </w:p>
        </w:tc>
        <w:tc>
          <w:tcPr>
            <w:tcW w:w="2610" w:type="dxa"/>
            <w:shd w:val="clear" w:color="auto" w:fill="5BC8F9"/>
            <w:vAlign w:val="center"/>
          </w:tcPr>
          <w:p w14:paraId="0A953BD3" w14:textId="77777777" w:rsidR="00042F70" w:rsidRPr="008A37A5" w:rsidRDefault="00042F70" w:rsidP="002A6F93">
            <w:pPr>
              <w:rPr>
                <w:rFonts w:ascii="Whitney Medium" w:hAnsi="Whitney Medium"/>
                <w:b w:val="0"/>
                <w:sz w:val="28"/>
                <w:szCs w:val="28"/>
              </w:rPr>
            </w:pPr>
            <w:r w:rsidRPr="008A37A5">
              <w:rPr>
                <w:rFonts w:ascii="Whitney Medium" w:hAnsi="Whitney Medium"/>
                <w:b w:val="0"/>
                <w:sz w:val="28"/>
                <w:szCs w:val="28"/>
              </w:rPr>
              <w:t>ITEM</w:t>
            </w:r>
          </w:p>
        </w:tc>
        <w:tc>
          <w:tcPr>
            <w:tcW w:w="4645" w:type="dxa"/>
            <w:shd w:val="clear" w:color="auto" w:fill="5BC8F9"/>
            <w:vAlign w:val="center"/>
          </w:tcPr>
          <w:p w14:paraId="1A24C95F" w14:textId="77777777" w:rsidR="00042F70" w:rsidRPr="008A37A5" w:rsidRDefault="00042F70" w:rsidP="002A6F93">
            <w:pPr>
              <w:rPr>
                <w:rFonts w:ascii="Whitney Medium" w:hAnsi="Whitney Medium"/>
                <w:b w:val="0"/>
                <w:sz w:val="28"/>
                <w:szCs w:val="28"/>
              </w:rPr>
            </w:pPr>
            <w:r w:rsidRPr="008A37A5">
              <w:rPr>
                <w:rFonts w:ascii="Whitney Medium" w:hAnsi="Whitney Medium"/>
                <w:b w:val="0"/>
                <w:sz w:val="28"/>
                <w:szCs w:val="28"/>
              </w:rPr>
              <w:t>ACTION</w:t>
            </w:r>
          </w:p>
        </w:tc>
      </w:tr>
      <w:tr w:rsidR="005B7FB3" w:rsidRPr="00027440" w14:paraId="6C47F39E" w14:textId="77777777" w:rsidTr="007D168A">
        <w:trPr>
          <w:cnfStyle w:val="000000100000" w:firstRow="0" w:lastRow="0" w:firstColumn="0" w:lastColumn="0" w:oddVBand="0" w:evenVBand="0" w:oddHBand="1" w:evenHBand="0" w:firstRowFirstColumn="0" w:firstRowLastColumn="0" w:lastRowFirstColumn="0" w:lastRowLastColumn="0"/>
          <w:trHeight w:val="1900"/>
        </w:trPr>
        <w:tc>
          <w:tcPr>
            <w:tcW w:w="1980" w:type="dxa"/>
            <w:tcBorders>
              <w:right w:val="single" w:sz="4" w:space="0" w:color="auto"/>
            </w:tcBorders>
            <w:shd w:val="clear" w:color="auto" w:fill="FFFFFF" w:themeFill="background1"/>
          </w:tcPr>
          <w:p w14:paraId="1B644576" w14:textId="6E59E20A" w:rsidR="00087DAB" w:rsidRPr="00045AEC" w:rsidRDefault="00406688" w:rsidP="00406688">
            <w:pPr>
              <w:rPr>
                <w:szCs w:val="24"/>
              </w:rPr>
            </w:pPr>
            <w:r w:rsidRPr="00045AEC">
              <w:rPr>
                <w:szCs w:val="24"/>
              </w:rPr>
              <w:t>October</w:t>
            </w:r>
            <w:r w:rsidR="0015515D" w:rsidRPr="00045AEC">
              <w:rPr>
                <w:szCs w:val="24"/>
              </w:rPr>
              <w:t xml:space="preserve"> 2-31</w:t>
            </w:r>
          </w:p>
        </w:tc>
        <w:tc>
          <w:tcPr>
            <w:tcW w:w="2610" w:type="dxa"/>
            <w:tcBorders>
              <w:left w:val="single" w:sz="4" w:space="0" w:color="auto"/>
              <w:right w:val="single" w:sz="4" w:space="0" w:color="auto"/>
            </w:tcBorders>
            <w:shd w:val="clear" w:color="auto" w:fill="FFFFFF" w:themeFill="background1"/>
          </w:tcPr>
          <w:p w14:paraId="485750FD" w14:textId="3420B37E" w:rsidR="006765F4" w:rsidRPr="00045AEC" w:rsidRDefault="007D168A" w:rsidP="00C77702">
            <w:pPr>
              <w:rPr>
                <w:szCs w:val="24"/>
              </w:rPr>
            </w:pPr>
            <w:r w:rsidRPr="00045AEC">
              <w:rPr>
                <w:szCs w:val="24"/>
              </w:rPr>
              <w:t xml:space="preserve">Introduce the survey </w:t>
            </w:r>
            <w:r w:rsidR="00C77702">
              <w:rPr>
                <w:szCs w:val="24"/>
              </w:rPr>
              <w:t xml:space="preserve">&amp; </w:t>
            </w:r>
            <w:r w:rsidRPr="00045AEC">
              <w:rPr>
                <w:szCs w:val="24"/>
              </w:rPr>
              <w:t>inform</w:t>
            </w:r>
            <w:r w:rsidR="006A3739" w:rsidRPr="00045AEC">
              <w:rPr>
                <w:szCs w:val="24"/>
              </w:rPr>
              <w:t xml:space="preserve"> </w:t>
            </w:r>
            <w:r w:rsidRPr="00045AEC">
              <w:rPr>
                <w:szCs w:val="24"/>
              </w:rPr>
              <w:t>your team</w:t>
            </w:r>
            <w:r w:rsidR="001F10F6">
              <w:rPr>
                <w:szCs w:val="24"/>
              </w:rPr>
              <w:t>.</w:t>
            </w:r>
          </w:p>
        </w:tc>
        <w:tc>
          <w:tcPr>
            <w:tcW w:w="4645" w:type="dxa"/>
            <w:tcBorders>
              <w:left w:val="single" w:sz="4" w:space="0" w:color="auto"/>
            </w:tcBorders>
            <w:shd w:val="clear" w:color="auto" w:fill="FFFFFF" w:themeFill="background1"/>
          </w:tcPr>
          <w:p w14:paraId="4C5B8079" w14:textId="5FACFF5E" w:rsidR="002F1252" w:rsidRPr="00045AEC" w:rsidRDefault="002F1252" w:rsidP="000914CE">
            <w:pPr>
              <w:pStyle w:val="ListParagraph"/>
              <w:numPr>
                <w:ilvl w:val="0"/>
                <w:numId w:val="24"/>
              </w:numPr>
              <w:spacing w:after="160" w:line="259" w:lineRule="auto"/>
              <w:ind w:left="601"/>
              <w:contextualSpacing w:val="0"/>
            </w:pPr>
            <w:r w:rsidRPr="00045AEC">
              <w:t xml:space="preserve">Use the </w:t>
            </w:r>
            <w:r w:rsidRPr="008B11B5">
              <w:rPr>
                <w:rFonts w:ascii="Whitney Medium" w:hAnsi="Whitney Medium"/>
                <w:b/>
              </w:rPr>
              <w:t>speaking points</w:t>
            </w:r>
            <w:r w:rsidRPr="00045AEC">
              <w:t xml:space="preserve"> in a team meeting or other face-to-face discussions with faculty/staff.</w:t>
            </w:r>
          </w:p>
          <w:p w14:paraId="40B49F16" w14:textId="2D108CFF" w:rsidR="00406688" w:rsidRPr="00045AEC" w:rsidRDefault="00B91939" w:rsidP="000914CE">
            <w:pPr>
              <w:pStyle w:val="ListParagraph"/>
              <w:numPr>
                <w:ilvl w:val="0"/>
                <w:numId w:val="24"/>
              </w:numPr>
              <w:ind w:left="601"/>
            </w:pPr>
            <w:r w:rsidRPr="00045AEC">
              <w:t xml:space="preserve">Use the enclosed </w:t>
            </w:r>
            <w:r w:rsidRPr="008B11B5">
              <w:rPr>
                <w:rFonts w:ascii="Whitney Medium" w:hAnsi="Whitney Medium"/>
                <w:b/>
              </w:rPr>
              <w:t>email templates</w:t>
            </w:r>
            <w:r w:rsidRPr="00045AEC">
              <w:t xml:space="preserve"> as a complement to your conversations and inform your team(s) about the survey.</w:t>
            </w:r>
          </w:p>
        </w:tc>
      </w:tr>
      <w:tr w:rsidR="003E7431" w:rsidRPr="00027440" w14:paraId="597548AF" w14:textId="77777777" w:rsidTr="007D168A">
        <w:trPr>
          <w:cnfStyle w:val="000000010000" w:firstRow="0" w:lastRow="0" w:firstColumn="0" w:lastColumn="0" w:oddVBand="0" w:evenVBand="0" w:oddHBand="0" w:evenHBand="1" w:firstRowFirstColumn="0" w:firstRowLastColumn="0" w:lastRowFirstColumn="0" w:lastRowLastColumn="0"/>
        </w:trPr>
        <w:tc>
          <w:tcPr>
            <w:tcW w:w="1980" w:type="dxa"/>
            <w:tcBorders>
              <w:right w:val="single" w:sz="4" w:space="0" w:color="auto"/>
            </w:tcBorders>
            <w:shd w:val="clear" w:color="auto" w:fill="FFFFFF" w:themeFill="background1"/>
          </w:tcPr>
          <w:p w14:paraId="6E1B0B12" w14:textId="596404E2" w:rsidR="003E7431" w:rsidRPr="00045AEC" w:rsidRDefault="006A3739" w:rsidP="004A0853">
            <w:pPr>
              <w:rPr>
                <w:szCs w:val="24"/>
              </w:rPr>
            </w:pPr>
            <w:r w:rsidRPr="00045AEC">
              <w:rPr>
                <w:szCs w:val="24"/>
              </w:rPr>
              <w:t>November 1-21</w:t>
            </w:r>
          </w:p>
        </w:tc>
        <w:tc>
          <w:tcPr>
            <w:tcW w:w="2610" w:type="dxa"/>
            <w:tcBorders>
              <w:left w:val="single" w:sz="4" w:space="0" w:color="auto"/>
              <w:right w:val="single" w:sz="4" w:space="0" w:color="auto"/>
            </w:tcBorders>
            <w:shd w:val="clear" w:color="auto" w:fill="FFFFFF" w:themeFill="background1"/>
          </w:tcPr>
          <w:p w14:paraId="1E849D70" w14:textId="7E89F046" w:rsidR="003E7431" w:rsidRPr="00045AEC" w:rsidRDefault="00C77702" w:rsidP="002F1252">
            <w:pPr>
              <w:rPr>
                <w:szCs w:val="24"/>
              </w:rPr>
            </w:pPr>
            <w:r>
              <w:rPr>
                <w:szCs w:val="24"/>
              </w:rPr>
              <w:t xml:space="preserve">Survey is open. </w:t>
            </w:r>
            <w:r w:rsidR="002F1252" w:rsidRPr="00045AEC">
              <w:rPr>
                <w:szCs w:val="24"/>
              </w:rPr>
              <w:t>Encourage participation</w:t>
            </w:r>
            <w:r>
              <w:rPr>
                <w:szCs w:val="24"/>
              </w:rPr>
              <w:t>.</w:t>
            </w:r>
            <w:r w:rsidR="002F1252" w:rsidRPr="00045AEC">
              <w:rPr>
                <w:szCs w:val="24"/>
              </w:rPr>
              <w:t xml:space="preserve"> </w:t>
            </w:r>
          </w:p>
        </w:tc>
        <w:tc>
          <w:tcPr>
            <w:tcW w:w="4645" w:type="dxa"/>
            <w:tcBorders>
              <w:left w:val="single" w:sz="4" w:space="0" w:color="auto"/>
            </w:tcBorders>
            <w:shd w:val="clear" w:color="auto" w:fill="FFFFFF" w:themeFill="background1"/>
          </w:tcPr>
          <w:p w14:paraId="41E4A38F" w14:textId="5E51EA73" w:rsidR="002F1252" w:rsidRPr="00045AEC" w:rsidRDefault="002F1252" w:rsidP="000914CE">
            <w:pPr>
              <w:pStyle w:val="ListParagraph"/>
              <w:numPr>
                <w:ilvl w:val="0"/>
                <w:numId w:val="25"/>
              </w:numPr>
              <w:spacing w:after="160" w:line="259" w:lineRule="auto"/>
              <w:ind w:left="601"/>
              <w:contextualSpacing w:val="0"/>
            </w:pPr>
            <w:r w:rsidRPr="00045AEC">
              <w:t xml:space="preserve">Use the enclosed </w:t>
            </w:r>
            <w:r w:rsidRPr="008B11B5">
              <w:rPr>
                <w:rFonts w:ascii="Whitney Medium" w:hAnsi="Whitney Medium"/>
                <w:b/>
              </w:rPr>
              <w:t>email reminder template</w:t>
            </w:r>
            <w:r w:rsidRPr="00045AEC">
              <w:t xml:space="preserve"> to send a note to your team (faculties and mid-sized departments will </w:t>
            </w:r>
            <w:r w:rsidR="0015515D" w:rsidRPr="00045AEC">
              <w:t xml:space="preserve">receive an update with their local </w:t>
            </w:r>
            <w:r w:rsidRPr="00045AEC">
              <w:t xml:space="preserve">participation </w:t>
            </w:r>
            <w:r w:rsidR="0015515D" w:rsidRPr="00045AEC">
              <w:t>rate</w:t>
            </w:r>
            <w:r w:rsidRPr="00045AEC">
              <w:t>)</w:t>
            </w:r>
            <w:r w:rsidR="00B91939" w:rsidRPr="00045AEC">
              <w:t>.</w:t>
            </w:r>
          </w:p>
          <w:p w14:paraId="60989ABE" w14:textId="63DB6CAC" w:rsidR="003E7431" w:rsidRPr="00045AEC" w:rsidRDefault="002F1252" w:rsidP="001F10F6">
            <w:pPr>
              <w:pStyle w:val="ListParagraph"/>
              <w:numPr>
                <w:ilvl w:val="0"/>
                <w:numId w:val="25"/>
              </w:numPr>
              <w:spacing w:after="160" w:line="259" w:lineRule="auto"/>
              <w:ind w:left="601"/>
              <w:contextualSpacing w:val="0"/>
            </w:pPr>
            <w:r w:rsidRPr="00045AEC">
              <w:t xml:space="preserve">Have fun! Whether it’s a team activity or simply inspiring a spirit of competition, </w:t>
            </w:r>
            <w:r w:rsidR="001F10F6">
              <w:rPr>
                <w:rFonts w:ascii="Whitney Medium" w:hAnsi="Whitney Medium"/>
                <w:b/>
              </w:rPr>
              <w:t>encourage</w:t>
            </w:r>
            <w:r w:rsidRPr="008B11B5">
              <w:rPr>
                <w:rFonts w:ascii="Whitney Medium" w:hAnsi="Whitney Medium"/>
                <w:b/>
              </w:rPr>
              <w:t xml:space="preserve"> your team</w:t>
            </w:r>
            <w:r w:rsidRPr="00045AEC">
              <w:t xml:space="preserve"> to participate in the survey.</w:t>
            </w:r>
          </w:p>
        </w:tc>
      </w:tr>
    </w:tbl>
    <w:p w14:paraId="3AC28A84" w14:textId="10408D36" w:rsidR="00ED1301" w:rsidRPr="00045AEC" w:rsidRDefault="00ED1301" w:rsidP="00ED1301">
      <w:pPr>
        <w:spacing w:after="160" w:line="259" w:lineRule="auto"/>
      </w:pPr>
    </w:p>
    <w:p w14:paraId="1661A22C" w14:textId="746E3A07" w:rsidR="00ED1301" w:rsidRPr="00045AEC" w:rsidRDefault="004A0853" w:rsidP="004A0853">
      <w:pPr>
        <w:rPr>
          <w:i/>
        </w:rPr>
      </w:pPr>
      <w:r w:rsidRPr="00045AEC">
        <w:rPr>
          <w:b/>
          <w:i/>
        </w:rPr>
        <w:t>Note:</w:t>
      </w:r>
      <w:r w:rsidRPr="00045AEC">
        <w:rPr>
          <w:i/>
        </w:rPr>
        <w:t xml:space="preserve"> Once the survey is closed and the results are available, </w:t>
      </w:r>
      <w:r w:rsidR="00947344">
        <w:rPr>
          <w:i/>
        </w:rPr>
        <w:t>you a</w:t>
      </w:r>
      <w:r w:rsidR="002F1252" w:rsidRPr="00045AEC">
        <w:rPr>
          <w:i/>
        </w:rPr>
        <w:t xml:space="preserve">re encouraged </w:t>
      </w:r>
      <w:r w:rsidRPr="00045AEC">
        <w:rPr>
          <w:i/>
        </w:rPr>
        <w:t>to share and discuss the results with your team</w:t>
      </w:r>
      <w:r w:rsidR="002F1252" w:rsidRPr="00045AEC">
        <w:rPr>
          <w:i/>
        </w:rPr>
        <w:t>(</w:t>
      </w:r>
      <w:r w:rsidRPr="00045AEC">
        <w:rPr>
          <w:i/>
        </w:rPr>
        <w:t>s</w:t>
      </w:r>
      <w:r w:rsidR="002F1252" w:rsidRPr="00045AEC">
        <w:rPr>
          <w:i/>
        </w:rPr>
        <w:t>). If your unit receives</w:t>
      </w:r>
      <w:r w:rsidRPr="00045AEC">
        <w:rPr>
          <w:i/>
        </w:rPr>
        <w:t xml:space="preserve"> a </w:t>
      </w:r>
      <w:r w:rsidR="00947344">
        <w:rPr>
          <w:i/>
        </w:rPr>
        <w:t>unit-level</w:t>
      </w:r>
      <w:r w:rsidRPr="00045AEC">
        <w:rPr>
          <w:i/>
        </w:rPr>
        <w:t xml:space="preserve"> report, it’s important to share these results in a meaningful way. We’ll have more resources available at that time to support you.</w:t>
      </w:r>
    </w:p>
    <w:p w14:paraId="18C50A34" w14:textId="77777777" w:rsidR="004A0853" w:rsidRDefault="004A0853">
      <w:pPr>
        <w:rPr>
          <w:rFonts w:ascii="Whitney Semibold" w:hAnsi="Whitney Semibold"/>
          <w:color w:val="0C2344"/>
          <w:sz w:val="36"/>
          <w:szCs w:val="36"/>
        </w:rPr>
      </w:pPr>
      <w:r>
        <w:br w:type="page"/>
      </w:r>
    </w:p>
    <w:p w14:paraId="1F59F26E" w14:textId="787242E7" w:rsidR="006C6C00" w:rsidRDefault="00087DAB" w:rsidP="005B7FB3">
      <w:pPr>
        <w:pStyle w:val="Heading2"/>
      </w:pPr>
      <w:r w:rsidRPr="00DC2DE2">
        <w:lastRenderedPageBreak/>
        <w:t>Speaking</w:t>
      </w:r>
      <w:r w:rsidR="006C6C00" w:rsidRPr="00DC2DE2">
        <w:t xml:space="preserve"> points</w:t>
      </w:r>
    </w:p>
    <w:p w14:paraId="24A36C92" w14:textId="2FD83428" w:rsidR="004A0853" w:rsidRPr="00045AEC" w:rsidRDefault="000914CE" w:rsidP="004A0853">
      <w:pPr>
        <w:rPr>
          <w:i/>
        </w:rPr>
      </w:pPr>
      <w:r w:rsidRPr="00045AEC">
        <w:rPr>
          <w:i/>
        </w:rPr>
        <w:t>During the month of October, u</w:t>
      </w:r>
      <w:r w:rsidR="00B90EEC" w:rsidRPr="00045AEC">
        <w:rPr>
          <w:i/>
        </w:rPr>
        <w:t xml:space="preserve">se </w:t>
      </w:r>
      <w:r w:rsidRPr="00045AEC">
        <w:rPr>
          <w:i/>
        </w:rPr>
        <w:t>t</w:t>
      </w:r>
      <w:r w:rsidR="004A0853" w:rsidRPr="00045AEC">
        <w:rPr>
          <w:i/>
        </w:rPr>
        <w:t>hese speaking points at faculty and staff meetings to inform your team(s) about the Workplace Experiences Survey. Customize these points to fit your environment and to reflect language used in your area.</w:t>
      </w:r>
    </w:p>
    <w:p w14:paraId="3EA24339" w14:textId="77777777" w:rsidR="007D168A" w:rsidRPr="000914CE" w:rsidRDefault="007D168A" w:rsidP="007D168A">
      <w:r w:rsidRPr="004A0853">
        <w:rPr>
          <w:rStyle w:val="Heading3Char"/>
        </w:rPr>
        <w:t>Call to action</w:t>
      </w:r>
      <w:r>
        <w:rPr>
          <w:rStyle w:val="Heading3Char"/>
        </w:rPr>
        <w:t xml:space="preserve">: </w:t>
      </w:r>
      <w:r w:rsidRPr="00045AEC">
        <w:t>Take the UBC Workplace Experiences Survey on November 1-21, 2017.</w:t>
      </w:r>
    </w:p>
    <w:p w14:paraId="326D6A57" w14:textId="6A8E8C58" w:rsidR="004A0853" w:rsidRPr="0015515D" w:rsidRDefault="007D168A" w:rsidP="0015515D">
      <w:pPr>
        <w:pStyle w:val="Heading3"/>
      </w:pPr>
      <w:r w:rsidRPr="0015515D">
        <w:t xml:space="preserve"> </w:t>
      </w:r>
      <w:r w:rsidR="004A0853" w:rsidRPr="0015515D">
        <w:t>“Why does this survey matter?”</w:t>
      </w:r>
    </w:p>
    <w:p w14:paraId="2A955842" w14:textId="77777777" w:rsidR="004A0853" w:rsidRPr="00045AEC" w:rsidRDefault="004A0853" w:rsidP="00C74B8C">
      <w:pPr>
        <w:pStyle w:val="ListParagraph"/>
        <w:numPr>
          <w:ilvl w:val="0"/>
          <w:numId w:val="19"/>
        </w:numPr>
        <w:spacing w:after="120"/>
        <w:contextualSpacing w:val="0"/>
      </w:pPr>
      <w:r w:rsidRPr="00045AEC">
        <w:t xml:space="preserve">We’re a Top 40 research institution where open, innovate thinking is changing the world. Your individual workplace experience has an impact on research, learning, the student experience, and community engagement. </w:t>
      </w:r>
    </w:p>
    <w:p w14:paraId="3E67AED9" w14:textId="77777777" w:rsidR="004A0853" w:rsidRPr="00045AEC" w:rsidRDefault="004A0853" w:rsidP="00C74B8C">
      <w:pPr>
        <w:pStyle w:val="ListParagraph"/>
        <w:numPr>
          <w:ilvl w:val="0"/>
          <w:numId w:val="19"/>
        </w:numPr>
        <w:spacing w:after="120"/>
        <w:contextualSpacing w:val="0"/>
      </w:pPr>
      <w:r w:rsidRPr="00045AEC">
        <w:t xml:space="preserve">The Workplace Experiences Survey is the one opportunity for you and your colleagues to share feedback, confidentially and anonymously, on your experiences of UBC as a workplace. </w:t>
      </w:r>
    </w:p>
    <w:p w14:paraId="2AAB90A0" w14:textId="77777777" w:rsidR="004A0853" w:rsidRPr="00045AEC" w:rsidRDefault="004A0853" w:rsidP="00C74B8C">
      <w:pPr>
        <w:pStyle w:val="ListParagraph"/>
        <w:numPr>
          <w:ilvl w:val="0"/>
          <w:numId w:val="19"/>
        </w:numPr>
        <w:spacing w:after="120"/>
        <w:contextualSpacing w:val="0"/>
      </w:pPr>
      <w:r w:rsidRPr="00045AEC">
        <w:t xml:space="preserve">Your participation is important. We need to hear from everyone to get a rich, representative picture so that we can see what areas to focus on that will make the greatest difference to us. </w:t>
      </w:r>
    </w:p>
    <w:p w14:paraId="175C64E2" w14:textId="77777777" w:rsidR="00027440" w:rsidRPr="00045AEC" w:rsidRDefault="004A0853" w:rsidP="00C74B8C">
      <w:pPr>
        <w:pStyle w:val="ListParagraph"/>
        <w:numPr>
          <w:ilvl w:val="0"/>
          <w:numId w:val="19"/>
        </w:numPr>
        <w:spacing w:after="120"/>
        <w:contextualSpacing w:val="0"/>
      </w:pPr>
      <w:r w:rsidRPr="00045AEC">
        <w:t xml:space="preserve">Your input will be used to help shape priorities and initiatives in your workplace. </w:t>
      </w:r>
    </w:p>
    <w:p w14:paraId="3948E1E6" w14:textId="77777777" w:rsidR="00027440" w:rsidRPr="00045AEC" w:rsidRDefault="004A0853" w:rsidP="00C74B8C">
      <w:pPr>
        <w:pStyle w:val="ListParagraph"/>
        <w:numPr>
          <w:ilvl w:val="0"/>
          <w:numId w:val="32"/>
        </w:numPr>
        <w:spacing w:after="120"/>
        <w:contextualSpacing w:val="0"/>
      </w:pPr>
      <w:r w:rsidRPr="00045AEC">
        <w:t>Past WES results have shaped UBC-wide initiatives such as internal communications, career navigation for staff, health &amp; wellbeing, and faculty and staff orientation &amp; onboarding.</w:t>
      </w:r>
    </w:p>
    <w:p w14:paraId="3D6C591E" w14:textId="5A0D8DAD" w:rsidR="00C74B8C" w:rsidRPr="00045AEC" w:rsidRDefault="004A0853" w:rsidP="00C74B8C">
      <w:pPr>
        <w:pStyle w:val="ListParagraph"/>
        <w:numPr>
          <w:ilvl w:val="0"/>
          <w:numId w:val="32"/>
        </w:numPr>
        <w:spacing w:after="120"/>
        <w:contextualSpacing w:val="0"/>
      </w:pPr>
      <w:r w:rsidRPr="00045AEC">
        <w:rPr>
          <w:i/>
        </w:rPr>
        <w:t xml:space="preserve">If relevant, include an example of a local initiative or strategy that was influenced in your unit as a result of feedback in the last survey. </w:t>
      </w:r>
      <w:r w:rsidR="00C74B8C">
        <w:rPr>
          <w:i/>
        </w:rPr>
        <w:br/>
      </w:r>
    </w:p>
    <w:p w14:paraId="24CC7532" w14:textId="522EEEBB" w:rsidR="004A0853" w:rsidRPr="00B95307" w:rsidRDefault="004A0853" w:rsidP="0015515D">
      <w:pPr>
        <w:pStyle w:val="Heading3"/>
      </w:pPr>
      <w:r w:rsidRPr="00B95307">
        <w:t>“What are you asking me to do?”</w:t>
      </w:r>
    </w:p>
    <w:p w14:paraId="52B8CB4A" w14:textId="77777777" w:rsidR="004A0853" w:rsidRPr="00045AEC" w:rsidRDefault="004A0853" w:rsidP="00C74B8C">
      <w:pPr>
        <w:pStyle w:val="ListParagraph"/>
        <w:numPr>
          <w:ilvl w:val="0"/>
          <w:numId w:val="20"/>
        </w:numPr>
        <w:spacing w:after="120"/>
        <w:contextualSpacing w:val="0"/>
      </w:pPr>
      <w:r w:rsidRPr="00045AEC">
        <w:t>Your workplace experience starts with you. Be an active participant!</w:t>
      </w:r>
    </w:p>
    <w:p w14:paraId="5995F9AB" w14:textId="40D52E32" w:rsidR="004A0853" w:rsidRPr="00045AEC" w:rsidRDefault="004A0853" w:rsidP="00C74B8C">
      <w:pPr>
        <w:pStyle w:val="ListParagraph"/>
        <w:numPr>
          <w:ilvl w:val="0"/>
          <w:numId w:val="20"/>
        </w:numPr>
        <w:spacing w:after="120"/>
        <w:contextualSpacing w:val="0"/>
      </w:pPr>
      <w:r w:rsidRPr="00045AEC">
        <w:t xml:space="preserve">Between Wednesday, November 1 and Tuesday, November 21, share your voice in the UBC Workplace Experiences Survey. Your feedback is confidential and anonymous. </w:t>
      </w:r>
    </w:p>
    <w:p w14:paraId="3D638BAB" w14:textId="77777777" w:rsidR="00536176" w:rsidRDefault="004A0853" w:rsidP="00C74B8C">
      <w:pPr>
        <w:pStyle w:val="ListParagraph"/>
        <w:numPr>
          <w:ilvl w:val="0"/>
          <w:numId w:val="20"/>
        </w:numPr>
        <w:spacing w:after="120"/>
        <w:contextualSpacing w:val="0"/>
      </w:pPr>
      <w:r w:rsidRPr="00045AEC">
        <w:t xml:space="preserve">In the survey, you’ll be asked to identify what department/unit you are part of and this ensures that we will receive a report for our department/unit (as long as at least ten people take the survey). It will be our report; it won’t be shared broadly at UBC. </w:t>
      </w:r>
    </w:p>
    <w:p w14:paraId="4212C438" w14:textId="77777777" w:rsidR="00536176" w:rsidRDefault="00536176" w:rsidP="00536176">
      <w:pPr>
        <w:spacing w:after="120"/>
        <w:jc w:val="right"/>
        <w:rPr>
          <w:i/>
        </w:rPr>
      </w:pPr>
    </w:p>
    <w:p w14:paraId="23401CB9" w14:textId="77777777" w:rsidR="00947344" w:rsidRDefault="00947344" w:rsidP="00536176">
      <w:pPr>
        <w:spacing w:after="120"/>
        <w:jc w:val="right"/>
        <w:rPr>
          <w:i/>
        </w:rPr>
      </w:pPr>
    </w:p>
    <w:p w14:paraId="6997EB83" w14:textId="78CB1DB8" w:rsidR="004A0853" w:rsidRPr="00536176" w:rsidRDefault="00536176" w:rsidP="00536176">
      <w:pPr>
        <w:spacing w:after="120"/>
        <w:jc w:val="right"/>
        <w:rPr>
          <w:i/>
        </w:rPr>
      </w:pPr>
      <w:r w:rsidRPr="00536176">
        <w:rPr>
          <w:i/>
        </w:rPr>
        <w:t>Continued on the next page</w:t>
      </w:r>
      <w:r w:rsidR="00C74B8C" w:rsidRPr="00536176">
        <w:rPr>
          <w:i/>
        </w:rPr>
        <w:br/>
      </w:r>
    </w:p>
    <w:p w14:paraId="01C7679D" w14:textId="669CF6B6" w:rsidR="00536176" w:rsidRDefault="00536176">
      <w:pPr>
        <w:rPr>
          <w:rFonts w:ascii="Whitney Semibold" w:hAnsi="Whitney Semibold" w:cs="Arial"/>
          <w:noProof/>
          <w:color w:val="5BC8F9"/>
          <w:sz w:val="28"/>
          <w:lang w:val="en-US"/>
        </w:rPr>
      </w:pPr>
      <w:r>
        <w:br w:type="page"/>
      </w:r>
    </w:p>
    <w:p w14:paraId="0432EAFE" w14:textId="6DC0353D" w:rsidR="004A0853" w:rsidRDefault="004A0853" w:rsidP="0015515D">
      <w:pPr>
        <w:pStyle w:val="Heading3"/>
      </w:pPr>
      <w:r>
        <w:lastRenderedPageBreak/>
        <w:t>“How do I take the survey?”</w:t>
      </w:r>
    </w:p>
    <w:p w14:paraId="306DC30E" w14:textId="61599FBC" w:rsidR="004A0853" w:rsidRPr="00045AEC" w:rsidRDefault="004A0853" w:rsidP="00536176">
      <w:pPr>
        <w:pStyle w:val="ListParagraph"/>
        <w:numPr>
          <w:ilvl w:val="0"/>
          <w:numId w:val="30"/>
        </w:numPr>
        <w:spacing w:after="120"/>
        <w:contextualSpacing w:val="0"/>
      </w:pPr>
      <w:r w:rsidRPr="00045AEC">
        <w:t xml:space="preserve">You’ll receive a UBC Broadcast Email on November 1st with a link to the survey. Or, you can find the survey link at </w:t>
      </w:r>
      <w:hyperlink r:id="rId17" w:history="1">
        <w:r w:rsidRPr="00C74B8C">
          <w:t>ubc.ca/wes</w:t>
        </w:r>
      </w:hyperlink>
      <w:r w:rsidR="00536176">
        <w:t>.</w:t>
      </w:r>
      <w:r w:rsidRPr="00045AEC">
        <w:t xml:space="preserve">  </w:t>
      </w:r>
    </w:p>
    <w:p w14:paraId="7DE0AD13" w14:textId="77777777" w:rsidR="004A0853" w:rsidRPr="00045AEC" w:rsidRDefault="004A0853" w:rsidP="00C74B8C">
      <w:pPr>
        <w:pStyle w:val="ListParagraph"/>
        <w:numPr>
          <w:ilvl w:val="0"/>
          <w:numId w:val="30"/>
        </w:numPr>
        <w:spacing w:after="120"/>
        <w:contextualSpacing w:val="0"/>
      </w:pPr>
      <w:r w:rsidRPr="00045AEC">
        <w:t xml:space="preserve">You can complete the survey on your work computer or mobile device. </w:t>
      </w:r>
    </w:p>
    <w:p w14:paraId="2F5CAC90" w14:textId="77777777" w:rsidR="004A0853" w:rsidRPr="00045AEC" w:rsidRDefault="004A0853" w:rsidP="00C74B8C">
      <w:pPr>
        <w:pStyle w:val="ListParagraph"/>
        <w:numPr>
          <w:ilvl w:val="0"/>
          <w:numId w:val="30"/>
        </w:numPr>
        <w:spacing w:after="120"/>
        <w:contextualSpacing w:val="0"/>
      </w:pPr>
      <w:r w:rsidRPr="00045AEC">
        <w:t xml:space="preserve">It requires about 15 minutes, and I encourage you to take the survey during regular work hours. </w:t>
      </w:r>
    </w:p>
    <w:p w14:paraId="51843D61" w14:textId="77777777" w:rsidR="00027440" w:rsidRPr="00045AEC" w:rsidRDefault="004A0853" w:rsidP="00C74B8C">
      <w:pPr>
        <w:pStyle w:val="ListParagraph"/>
        <w:numPr>
          <w:ilvl w:val="0"/>
          <w:numId w:val="30"/>
        </w:numPr>
        <w:spacing w:after="120"/>
        <w:contextualSpacing w:val="0"/>
      </w:pPr>
      <w:r w:rsidRPr="00045AEC">
        <w:t>For those that do not use a computer at work, paper surveys will be available.</w:t>
      </w:r>
      <w:r w:rsidR="00027440" w:rsidRPr="00045AEC">
        <w:t xml:space="preserve"> </w:t>
      </w:r>
    </w:p>
    <w:p w14:paraId="7DE79708" w14:textId="6145A058" w:rsidR="004A0853" w:rsidRPr="00C74B8C" w:rsidRDefault="004A0853" w:rsidP="00C74B8C">
      <w:pPr>
        <w:pStyle w:val="ListParagraph"/>
        <w:numPr>
          <w:ilvl w:val="1"/>
          <w:numId w:val="30"/>
        </w:numPr>
        <w:spacing w:after="120"/>
        <w:contextualSpacing w:val="0"/>
        <w:rPr>
          <w:i/>
        </w:rPr>
      </w:pPr>
      <w:r w:rsidRPr="00C74B8C">
        <w:rPr>
          <w:i/>
        </w:rPr>
        <w:t>If your unit has organized a Survey Day with paper surveys, mention the event details.</w:t>
      </w:r>
      <w:r w:rsidR="00C74B8C" w:rsidRPr="00C74B8C">
        <w:rPr>
          <w:i/>
        </w:rPr>
        <w:br/>
      </w:r>
    </w:p>
    <w:p w14:paraId="389A0904" w14:textId="77777777" w:rsidR="004A0853" w:rsidRPr="00BE751D" w:rsidRDefault="004A0853" w:rsidP="0015515D">
      <w:pPr>
        <w:pStyle w:val="Heading3"/>
      </w:pPr>
      <w:r w:rsidRPr="00BE751D">
        <w:t>“</w:t>
      </w:r>
      <w:r>
        <w:t>What about the results</w:t>
      </w:r>
      <w:r w:rsidRPr="00BE751D">
        <w:t>?”</w:t>
      </w:r>
    </w:p>
    <w:p w14:paraId="0858A2B7" w14:textId="77777777" w:rsidR="004A0853" w:rsidRPr="00045AEC" w:rsidRDefault="004A0853" w:rsidP="00C74B8C">
      <w:pPr>
        <w:pStyle w:val="ListParagraph"/>
        <w:numPr>
          <w:ilvl w:val="0"/>
          <w:numId w:val="33"/>
        </w:numPr>
        <w:spacing w:after="120"/>
        <w:contextualSpacing w:val="0"/>
      </w:pPr>
      <w:r w:rsidRPr="00045AEC">
        <w:t>The survey results will available in early 2018. UBC will be hosting open sessions in Vancouver and in the Okanagan to share the overall results for the institution. The university-wide reports will also be available online.</w:t>
      </w:r>
    </w:p>
    <w:p w14:paraId="7C472BEE" w14:textId="6316008A" w:rsidR="00027440" w:rsidRPr="00045AEC" w:rsidRDefault="004A0853" w:rsidP="00536176">
      <w:pPr>
        <w:pStyle w:val="ListParagraph"/>
        <w:numPr>
          <w:ilvl w:val="0"/>
          <w:numId w:val="33"/>
        </w:numPr>
        <w:spacing w:after="120"/>
        <w:contextualSpacing w:val="0"/>
      </w:pPr>
      <w:r w:rsidRPr="00045AEC">
        <w:t xml:space="preserve">In order to protect anonymity, our faculty/department/unit will receive a unit-level report only if we have 10 or more participants. It will be our report; it won’t be shared broadly at UBC. </w:t>
      </w:r>
    </w:p>
    <w:p w14:paraId="4B4A7E40" w14:textId="73C8E006" w:rsidR="004A0853" w:rsidRPr="00045AEC" w:rsidRDefault="004A0853" w:rsidP="00C74B8C">
      <w:pPr>
        <w:pStyle w:val="ListParagraph"/>
        <w:numPr>
          <w:ilvl w:val="0"/>
          <w:numId w:val="31"/>
        </w:numPr>
        <w:spacing w:after="120"/>
        <w:contextualSpacing w:val="0"/>
      </w:pPr>
      <w:r w:rsidRPr="00045AEC">
        <w:t xml:space="preserve">I will receive the report and share the findings with our department/unit. </w:t>
      </w:r>
    </w:p>
    <w:p w14:paraId="453F515A" w14:textId="1ACA8AC4" w:rsidR="00C74B8C" w:rsidRDefault="004A0853" w:rsidP="00843F21">
      <w:pPr>
        <w:pStyle w:val="ListParagraph"/>
        <w:numPr>
          <w:ilvl w:val="0"/>
          <w:numId w:val="31"/>
        </w:numPr>
        <w:spacing w:after="120"/>
        <w:contextualSpacing w:val="0"/>
      </w:pPr>
      <w:r w:rsidRPr="00C74B8C">
        <w:rPr>
          <w:i/>
        </w:rPr>
        <w:t xml:space="preserve">Add anything else your unit plans to do with the results, such as using the results to inform and </w:t>
      </w:r>
      <w:r w:rsidR="00C74B8C" w:rsidRPr="00C74B8C">
        <w:rPr>
          <w:i/>
        </w:rPr>
        <w:t>shape priorities, planning, etc</w:t>
      </w:r>
      <w:r w:rsidR="00C74B8C">
        <w:rPr>
          <w:i/>
        </w:rPr>
        <w:t>.</w:t>
      </w:r>
    </w:p>
    <w:p w14:paraId="14F95DB1" w14:textId="5B37D031" w:rsidR="00C74B8C" w:rsidRPr="00C74B8C" w:rsidRDefault="00C74B8C" w:rsidP="00C74B8C"/>
    <w:p w14:paraId="7FE1A09D" w14:textId="77777777" w:rsidR="009113FE" w:rsidRDefault="009113FE">
      <w:pPr>
        <w:rPr>
          <w:rFonts w:ascii="Whitney Semibold" w:hAnsi="Whitney Semibold"/>
          <w:color w:val="0C2344"/>
          <w:sz w:val="36"/>
          <w:szCs w:val="36"/>
        </w:rPr>
      </w:pPr>
      <w:r>
        <w:br w:type="page"/>
      </w:r>
    </w:p>
    <w:p w14:paraId="0491FAAA" w14:textId="11A19BC5" w:rsidR="00384486" w:rsidRDefault="00762F2C" w:rsidP="00384486">
      <w:pPr>
        <w:pStyle w:val="Heading2"/>
      </w:pPr>
      <w:r w:rsidRPr="00DC2DE2">
        <w:lastRenderedPageBreak/>
        <w:t xml:space="preserve">Questions </w:t>
      </w:r>
      <w:r w:rsidR="00714E3F">
        <w:t>&amp; answers</w:t>
      </w:r>
    </w:p>
    <w:p w14:paraId="77B814E5" w14:textId="007E4843" w:rsidR="00384486" w:rsidRPr="00384486" w:rsidRDefault="00384486" w:rsidP="00384486">
      <w:pPr>
        <w:rPr>
          <w:i/>
        </w:rPr>
        <w:sectPr w:rsidR="00384486" w:rsidRPr="00384486" w:rsidSect="00B32A64">
          <w:type w:val="continuous"/>
          <w:pgSz w:w="12240" w:h="15840"/>
          <w:pgMar w:top="1440" w:right="1440" w:bottom="1440" w:left="1440" w:header="708" w:footer="502" w:gutter="0"/>
          <w:cols w:space="180"/>
          <w:titlePg/>
          <w:docGrid w:linePitch="360"/>
        </w:sectPr>
      </w:pPr>
    </w:p>
    <w:p w14:paraId="279C9A07" w14:textId="59B08BFD" w:rsidR="001B1DE1" w:rsidRPr="00536176" w:rsidRDefault="00027440" w:rsidP="00561595">
      <w:pPr>
        <w:pStyle w:val="Heading4"/>
        <w:rPr>
          <w:color w:val="auto"/>
        </w:rPr>
      </w:pPr>
      <w:r w:rsidRPr="00536176">
        <w:rPr>
          <w:rFonts w:ascii="Whitney Semibold" w:hAnsi="Whitney Semibold"/>
        </w:rPr>
        <w:t>When is the survey open?</w:t>
      </w:r>
      <w:r w:rsidRPr="00536176">
        <w:rPr>
          <w:color w:val="auto"/>
        </w:rPr>
        <w:t xml:space="preserve"> </w:t>
      </w:r>
    </w:p>
    <w:p w14:paraId="45CFF45E" w14:textId="0478C5EE" w:rsidR="00D6327E" w:rsidRDefault="00D6327E" w:rsidP="00561595">
      <w:r>
        <w:t xml:space="preserve">The survey will be open over three weeks this fall, November 1-21, 2017. </w:t>
      </w:r>
      <w:r w:rsidRPr="00C04287">
        <w:t xml:space="preserve">The survey is </w:t>
      </w:r>
      <w:r>
        <w:t>offered</w:t>
      </w:r>
      <w:r w:rsidRPr="00C04287">
        <w:t xml:space="preserve"> every three years</w:t>
      </w:r>
      <w:r w:rsidR="00384486">
        <w:t xml:space="preserve">, with the most recent </w:t>
      </w:r>
      <w:r w:rsidR="00561595">
        <w:t xml:space="preserve">one </w:t>
      </w:r>
      <w:r w:rsidRPr="00C04287">
        <w:t>in 2014.</w:t>
      </w:r>
    </w:p>
    <w:p w14:paraId="367A86FE" w14:textId="3F1A28FA" w:rsidR="00D6327E" w:rsidRPr="00536176" w:rsidRDefault="00D6327E" w:rsidP="00561595">
      <w:pPr>
        <w:pStyle w:val="Heading4"/>
        <w:rPr>
          <w:rFonts w:ascii="Whitney Semibold" w:hAnsi="Whitney Semibold"/>
        </w:rPr>
      </w:pPr>
      <w:r w:rsidRPr="00536176">
        <w:rPr>
          <w:rFonts w:ascii="Whitney Semibold" w:hAnsi="Whitney Semibold"/>
        </w:rPr>
        <w:t xml:space="preserve">Who can take the survey?  </w:t>
      </w:r>
    </w:p>
    <w:p w14:paraId="1339AF24" w14:textId="0BE04FF3" w:rsidR="00D6327E" w:rsidRDefault="00D6327E" w:rsidP="00561595">
      <w:r w:rsidRPr="00C04287">
        <w:t xml:space="preserve">The survey is open to people employed at UBC with faculty and staff </w:t>
      </w:r>
      <w:r w:rsidR="00EA3993">
        <w:t xml:space="preserve">with both full and part time </w:t>
      </w:r>
      <w:r w:rsidRPr="00C04287">
        <w:t>appointments. It is not open to those employed with clinical and student appointments</w:t>
      </w:r>
      <w:r>
        <w:t>.</w:t>
      </w:r>
    </w:p>
    <w:p w14:paraId="3081C202" w14:textId="3218FCF4" w:rsidR="00D6327E" w:rsidRPr="00536176" w:rsidRDefault="00D6327E" w:rsidP="00561595">
      <w:pPr>
        <w:pStyle w:val="Heading4"/>
        <w:rPr>
          <w:rFonts w:ascii="Whitney Semibold" w:hAnsi="Whitney Semibold"/>
        </w:rPr>
      </w:pPr>
      <w:r w:rsidRPr="00536176">
        <w:rPr>
          <w:rFonts w:ascii="Whitney Semibold" w:hAnsi="Whitney Semibold"/>
        </w:rPr>
        <w:t>Is the survey mandatory?</w:t>
      </w:r>
    </w:p>
    <w:p w14:paraId="544EB421" w14:textId="5B410595" w:rsidR="00D6327E" w:rsidRPr="00C04287" w:rsidRDefault="00561595" w:rsidP="00561595">
      <w:r>
        <w:t>No; h</w:t>
      </w:r>
      <w:r w:rsidR="00D6327E" w:rsidRPr="00C04287">
        <w:t xml:space="preserve">owever, we encourage all faculty and staff to participate because the </w:t>
      </w:r>
      <w:r w:rsidR="00D6327E">
        <w:t xml:space="preserve">higher the response rate the </w:t>
      </w:r>
      <w:r w:rsidR="00D6327E" w:rsidRPr="00C04287">
        <w:t>more representative the survey data will be</w:t>
      </w:r>
      <w:r>
        <w:t xml:space="preserve">, and </w:t>
      </w:r>
      <w:r w:rsidR="00D6327E" w:rsidRPr="00C04287">
        <w:t xml:space="preserve">we </w:t>
      </w:r>
      <w:r w:rsidR="00D6327E">
        <w:t>will be</w:t>
      </w:r>
      <w:r w:rsidR="00D6327E" w:rsidRPr="00C04287">
        <w:t xml:space="preserve"> better able to identify and focus on the priorities that will make the greatest difference to the facu</w:t>
      </w:r>
      <w:r w:rsidR="00D6327E">
        <w:t>lty and staff experience at UBC.</w:t>
      </w:r>
    </w:p>
    <w:p w14:paraId="3F1B8193" w14:textId="0B5CC475" w:rsidR="00D6327E" w:rsidRPr="00536176" w:rsidRDefault="00D6327E" w:rsidP="00561595">
      <w:pPr>
        <w:pStyle w:val="Heading4"/>
        <w:rPr>
          <w:rFonts w:ascii="Whitney Semibold" w:hAnsi="Whitney Semibold"/>
        </w:rPr>
      </w:pPr>
      <w:r w:rsidRPr="00536176">
        <w:rPr>
          <w:rFonts w:ascii="Whitney Semibold" w:hAnsi="Whitney Semibold"/>
        </w:rPr>
        <w:t>What is the survey about?</w:t>
      </w:r>
    </w:p>
    <w:p w14:paraId="15D30784" w14:textId="44BE20A1" w:rsidR="00FF708C" w:rsidRPr="00027440" w:rsidRDefault="00561595" w:rsidP="00561595">
      <w:r>
        <w:rPr>
          <w:iCs/>
        </w:rPr>
        <w:t>T</w:t>
      </w:r>
      <w:r w:rsidR="00D6327E" w:rsidRPr="00D863D6">
        <w:rPr>
          <w:iCs/>
        </w:rPr>
        <w:t xml:space="preserve">he survey is your opportunity to share your experience of UBC as a workplace. </w:t>
      </w:r>
      <w:r w:rsidR="00FF708C">
        <w:t xml:space="preserve">You’ll receive a tailored version of the </w:t>
      </w:r>
      <w:r>
        <w:t>survey</w:t>
      </w:r>
      <w:r w:rsidR="00FF708C">
        <w:t xml:space="preserve">, depending on whether you are </w:t>
      </w:r>
      <w:r w:rsidR="00FF708C" w:rsidRPr="00C04287">
        <w:t xml:space="preserve">faculty </w:t>
      </w:r>
      <w:r w:rsidR="00FF708C">
        <w:t>or</w:t>
      </w:r>
      <w:r w:rsidR="00FF708C" w:rsidRPr="00C04287">
        <w:t xml:space="preserve"> staff</w:t>
      </w:r>
      <w:r>
        <w:t>,</w:t>
      </w:r>
      <w:r w:rsidR="00FF708C">
        <w:t xml:space="preserve"> so that the questions are relevant to you and your experience, and that survey data is specific and meaningful.</w:t>
      </w:r>
      <w:r w:rsidR="00313FD1">
        <w:t xml:space="preserve"> </w:t>
      </w:r>
      <w:r w:rsidR="00FF708C" w:rsidRPr="00027440">
        <w:t>The survey includes questions related to</w:t>
      </w:r>
      <w:r w:rsidR="00FF708C">
        <w:t xml:space="preserve"> several themes, including your professional growth</w:t>
      </w:r>
      <w:r w:rsidR="00FF708C" w:rsidRPr="00027440">
        <w:t xml:space="preserve">, </w:t>
      </w:r>
      <w:r w:rsidR="00FF708C">
        <w:t xml:space="preserve">health &amp; </w:t>
      </w:r>
      <w:r w:rsidR="00FF708C" w:rsidRPr="00027440">
        <w:t xml:space="preserve">wellbeing, and </w:t>
      </w:r>
      <w:r w:rsidR="00FF708C">
        <w:t>work environment</w:t>
      </w:r>
      <w:r w:rsidR="00FF708C" w:rsidRPr="00027440">
        <w:t xml:space="preserve">. </w:t>
      </w:r>
      <w:r w:rsidR="00FF708C" w:rsidRPr="00FF708C">
        <w:rPr>
          <w:iCs/>
        </w:rPr>
        <w:t>For faculty, it also include</w:t>
      </w:r>
      <w:r w:rsidR="00FF708C">
        <w:rPr>
          <w:iCs/>
        </w:rPr>
        <w:t>s</w:t>
      </w:r>
      <w:r w:rsidR="00FF708C" w:rsidRPr="00FF708C">
        <w:rPr>
          <w:iCs/>
        </w:rPr>
        <w:t xml:space="preserve"> questions related to tenure and promotion, and support for teaching and research.</w:t>
      </w:r>
    </w:p>
    <w:p w14:paraId="0259BD7E" w14:textId="534E6449" w:rsidR="00D6327E" w:rsidRPr="00536176" w:rsidRDefault="00D6327E" w:rsidP="00561595">
      <w:pPr>
        <w:pStyle w:val="Heading4"/>
        <w:rPr>
          <w:rFonts w:ascii="Whitney Semibold" w:hAnsi="Whitney Semibold"/>
        </w:rPr>
      </w:pPr>
      <w:r w:rsidRPr="00536176">
        <w:rPr>
          <w:rFonts w:ascii="Whitney Semibold" w:hAnsi="Whitney Semibold"/>
        </w:rPr>
        <w:t>Why does UBC conduct the survey?</w:t>
      </w:r>
    </w:p>
    <w:p w14:paraId="477EE435" w14:textId="77777777" w:rsidR="00313FD1" w:rsidRDefault="00313FD1" w:rsidP="00561595">
      <w:r w:rsidRPr="00313FD1">
        <w:t xml:space="preserve">UBC is committed to conducting the Workplace Experiences Survey every three years because, in </w:t>
      </w:r>
      <w:r w:rsidRPr="00313FD1">
        <w:t>order to foster an outstanding work environment, we need to give all faculty and staff the opportunity to provide direct, confidential feedback on their workplace experience.</w:t>
      </w:r>
    </w:p>
    <w:p w14:paraId="69CC915A" w14:textId="3063E764" w:rsidR="00D6327E" w:rsidRDefault="00D6327E" w:rsidP="00561595">
      <w:r w:rsidRPr="000C75F5">
        <w:t xml:space="preserve">Your </w:t>
      </w:r>
      <w:r>
        <w:t>workplace experience</w:t>
      </w:r>
      <w:r w:rsidRPr="000C75F5">
        <w:t xml:space="preserve"> </w:t>
      </w:r>
      <w:r>
        <w:t xml:space="preserve">also </w:t>
      </w:r>
      <w:r w:rsidRPr="000C75F5">
        <w:t>has an impact on research, learning, the student experience, and community engagement.</w:t>
      </w:r>
      <w:r>
        <w:t xml:space="preserve"> </w:t>
      </w:r>
      <w:r w:rsidRPr="000C75F5">
        <w:t>We’re a Top 40 research institution where open, innovate</w:t>
      </w:r>
      <w:r>
        <w:t xml:space="preserve"> thinking is changing the world!</w:t>
      </w:r>
      <w:r w:rsidRPr="000C75F5">
        <w:t xml:space="preserve"> </w:t>
      </w:r>
      <w:r>
        <w:t xml:space="preserve">The survey is your </w:t>
      </w:r>
      <w:r w:rsidRPr="00B95307">
        <w:t xml:space="preserve">opportunity </w:t>
      </w:r>
      <w:r>
        <w:t>to share feedback on your experience being part of it.</w:t>
      </w:r>
    </w:p>
    <w:p w14:paraId="3AEA5BD2" w14:textId="77777777" w:rsidR="00536176" w:rsidRPr="00536176" w:rsidRDefault="00536176" w:rsidP="00536176">
      <w:pPr>
        <w:pStyle w:val="Heading4"/>
        <w:rPr>
          <w:rFonts w:ascii="Whitney Semibold" w:hAnsi="Whitney Semibold"/>
        </w:rPr>
      </w:pPr>
      <w:r w:rsidRPr="00536176">
        <w:rPr>
          <w:rFonts w:ascii="Whitney Semibold" w:hAnsi="Whitney Semibold"/>
        </w:rPr>
        <w:t>Do other universities conduct survey like this with their faculty and staff?</w:t>
      </w:r>
    </w:p>
    <w:p w14:paraId="03B0C2E5" w14:textId="2548DFBD" w:rsidR="00536176" w:rsidRPr="00427506" w:rsidRDefault="00EA3993" w:rsidP="00561595">
      <w:r>
        <w:t>Yes, it’s common practice in post-secondary institutions across North America.</w:t>
      </w:r>
    </w:p>
    <w:p w14:paraId="15D80C44" w14:textId="61BBDC61" w:rsidR="00D6327E" w:rsidRPr="00536176" w:rsidRDefault="00D6327E" w:rsidP="00561595">
      <w:pPr>
        <w:pStyle w:val="Heading4"/>
        <w:rPr>
          <w:rFonts w:ascii="Whitney Semibold" w:hAnsi="Whitney Semibold"/>
        </w:rPr>
      </w:pPr>
      <w:r w:rsidRPr="00536176">
        <w:rPr>
          <w:rFonts w:ascii="Whitney Semibold" w:hAnsi="Whitney Semibold"/>
        </w:rPr>
        <w:t>Is it possible to identify and link my responses back to me?</w:t>
      </w:r>
    </w:p>
    <w:p w14:paraId="53AF4140" w14:textId="60AC81A0" w:rsidR="00D6327E" w:rsidRDefault="00D6327E" w:rsidP="00561595">
      <w:r>
        <w:t>No.</w:t>
      </w:r>
      <w:r w:rsidR="00EA3993">
        <w:t xml:space="preserve"> UBC’</w:t>
      </w:r>
      <w:r w:rsidR="00FF708C">
        <w:t xml:space="preserve">s survey consultant TalentMap </w:t>
      </w:r>
      <w:r w:rsidR="00EA3993">
        <w:t xml:space="preserve">will </w:t>
      </w:r>
      <w:r w:rsidR="00FF708C">
        <w:t xml:space="preserve">administer the survey, analyze the data, and produce survey reports. The survey is hosted in Canada by TalentMap and accessed through an open link so your participation is not tied to you or your CWL. </w:t>
      </w:r>
      <w:r>
        <w:t>R</w:t>
      </w:r>
      <w:r w:rsidRPr="00C04287">
        <w:t xml:space="preserve">esponses are anonymous and confidential. </w:t>
      </w:r>
      <w:r>
        <w:t xml:space="preserve">While overall results will be shared in campus-wide reports, </w:t>
      </w:r>
      <w:r w:rsidRPr="00C04287">
        <w:t xml:space="preserve">unit-level reports </w:t>
      </w:r>
      <w:r>
        <w:t>will be</w:t>
      </w:r>
      <w:r w:rsidRPr="00C04287">
        <w:t xml:space="preserve"> </w:t>
      </w:r>
      <w:r>
        <w:t>generated</w:t>
      </w:r>
      <w:r w:rsidRPr="00C04287">
        <w:t xml:space="preserve"> only if </w:t>
      </w:r>
      <w:r w:rsidR="00384486">
        <w:t>10</w:t>
      </w:r>
      <w:r w:rsidRPr="00C04287">
        <w:t xml:space="preserve"> or more responses </w:t>
      </w:r>
      <w:r>
        <w:t>are</w:t>
      </w:r>
      <w:r w:rsidRPr="00C04287">
        <w:t xml:space="preserve"> received</w:t>
      </w:r>
      <w:r>
        <w:t xml:space="preserve"> to uphold anonymity and they will be shared directly with the unit.</w:t>
      </w:r>
    </w:p>
    <w:p w14:paraId="0B9792C2" w14:textId="453C8974" w:rsidR="00D6327E" w:rsidRPr="00536176" w:rsidRDefault="00D6327E" w:rsidP="00561595">
      <w:pPr>
        <w:pStyle w:val="Heading4"/>
        <w:rPr>
          <w:rFonts w:ascii="Whitney Semibold" w:hAnsi="Whitney Semibold"/>
        </w:rPr>
      </w:pPr>
      <w:r w:rsidRPr="00536176">
        <w:rPr>
          <w:rFonts w:ascii="Whitney Semibold" w:hAnsi="Whitney Semibold"/>
        </w:rPr>
        <w:t>How is my privacy being protected?</w:t>
      </w:r>
    </w:p>
    <w:p w14:paraId="10A5C08B" w14:textId="0EC70839" w:rsidR="001344F8" w:rsidRPr="00BE751D" w:rsidRDefault="001344F8" w:rsidP="001344F8">
      <w:r>
        <w:t xml:space="preserve">UBC uses a third-party survey consultant, </w:t>
      </w:r>
      <w:r w:rsidRPr="00BE751D">
        <w:t>TalentMap</w:t>
      </w:r>
      <w:r>
        <w:t xml:space="preserve">, to </w:t>
      </w:r>
      <w:r w:rsidRPr="00BE751D">
        <w:t>administer</w:t>
      </w:r>
      <w:r>
        <w:t xml:space="preserve"> the survey and analyze the survey data</w:t>
      </w:r>
      <w:r w:rsidRPr="00BE751D">
        <w:t xml:space="preserve">. </w:t>
      </w:r>
      <w:r>
        <w:t xml:space="preserve">All individual survey feedback will be confidential and anonymous, and survey reports will only be generated if there are 10 or </w:t>
      </w:r>
      <w:r>
        <w:lastRenderedPageBreak/>
        <w:t xml:space="preserve">more respondents. </w:t>
      </w:r>
      <w:r w:rsidRPr="00BE751D">
        <w:t>The online survey will be hosted on servers in Canada and entry of data from completed paper surveys will occur in Canada. This practice complies with Canadian privacy laws.</w:t>
      </w:r>
      <w:r>
        <w:t xml:space="preserve"> </w:t>
      </w:r>
    </w:p>
    <w:p w14:paraId="384E93D8" w14:textId="2E868FCD" w:rsidR="00D6327E" w:rsidRPr="00536176" w:rsidRDefault="00D6327E" w:rsidP="00561595">
      <w:pPr>
        <w:pStyle w:val="Heading4"/>
        <w:rPr>
          <w:rFonts w:ascii="Whitney Semibold" w:hAnsi="Whitney Semibold"/>
        </w:rPr>
      </w:pPr>
      <w:r w:rsidRPr="00536176">
        <w:rPr>
          <w:rFonts w:ascii="Whitney Semibold" w:hAnsi="Whitney Semibold"/>
        </w:rPr>
        <w:t xml:space="preserve">How is this survey different </w:t>
      </w:r>
      <w:r w:rsidR="00C74B8C" w:rsidRPr="00536176">
        <w:rPr>
          <w:rFonts w:ascii="Whitney Semibold" w:hAnsi="Whitney Semibold"/>
        </w:rPr>
        <w:t>from</w:t>
      </w:r>
      <w:r w:rsidRPr="00536176">
        <w:rPr>
          <w:rFonts w:ascii="Whitney Semibold" w:hAnsi="Whitney Semibold"/>
        </w:rPr>
        <w:t xml:space="preserve"> UniForum?</w:t>
      </w:r>
    </w:p>
    <w:p w14:paraId="62C980D2" w14:textId="77777777" w:rsidR="00313FD1" w:rsidRPr="00313FD1" w:rsidRDefault="00313FD1" w:rsidP="00313FD1">
      <w:r w:rsidRPr="00313FD1">
        <w:t>The purpose of the Workplace Experiences Survey is to understand both faculty and staff experiences of UBC as a workplace. For instance, the survey includes questions related to work environment, professional growth, and health &amp; wellbeing.</w:t>
      </w:r>
    </w:p>
    <w:p w14:paraId="675FDE6A" w14:textId="25BF7C32" w:rsidR="00313FD1" w:rsidRDefault="00313FD1" w:rsidP="00313FD1">
      <w:r w:rsidRPr="00313FD1">
        <w:t>In contrast, </w:t>
      </w:r>
      <w:hyperlink r:id="rId18" w:history="1">
        <w:r w:rsidRPr="00313FD1">
          <w:rPr>
            <w:rStyle w:val="Hyperlink"/>
          </w:rPr>
          <w:t>UniForum </w:t>
        </w:r>
      </w:hyperlink>
      <w:r w:rsidRPr="00313FD1">
        <w:t>is an annual data collection process gathering information from staff, librarians, and Extended Learning program directors to better understand, at an organizational level, how we deliver which services, where those services are, and how those services are most-effectively aligned to our academic mission so that we may enhance both the outcomes of and satisfaction with our service delivery.</w:t>
      </w:r>
    </w:p>
    <w:p w14:paraId="32B733D8" w14:textId="13D93ADA" w:rsidR="00D6327E" w:rsidRDefault="00D6327E" w:rsidP="00561595">
      <w:pPr>
        <w:ind w:left="-360"/>
      </w:pPr>
    </w:p>
    <w:p w14:paraId="0FB37A31" w14:textId="77777777" w:rsidR="00734382" w:rsidRPr="00C04287" w:rsidRDefault="00734382" w:rsidP="00561595">
      <w:pPr>
        <w:ind w:left="-360"/>
      </w:pPr>
    </w:p>
    <w:p w14:paraId="45F1A4D0" w14:textId="122B44E5" w:rsidR="00384486" w:rsidRDefault="001344F8" w:rsidP="00045AEC">
      <w:pPr>
        <w:rPr>
          <w:i/>
        </w:rPr>
      </w:pPr>
      <w:r>
        <w:rPr>
          <w:i/>
        </w:rPr>
        <w:t>M</w:t>
      </w:r>
      <w:r w:rsidR="00384486" w:rsidRPr="00384486">
        <w:rPr>
          <w:i/>
        </w:rPr>
        <w:t xml:space="preserve">ore FAQ are available at </w:t>
      </w:r>
      <w:hyperlink r:id="rId19" w:history="1">
        <w:r w:rsidR="00384486" w:rsidRPr="00384486">
          <w:rPr>
            <w:rStyle w:val="Hyperlink"/>
            <w:i/>
          </w:rPr>
          <w:t>ubc.ca/wes</w:t>
        </w:r>
      </w:hyperlink>
      <w:r>
        <w:rPr>
          <w:i/>
        </w:rPr>
        <w:t>.</w:t>
      </w:r>
    </w:p>
    <w:p w14:paraId="505FFD20" w14:textId="77777777" w:rsidR="00595AFF" w:rsidRDefault="00595AFF" w:rsidP="001344F8">
      <w:pPr>
        <w:jc w:val="right"/>
        <w:rPr>
          <w:i/>
        </w:rPr>
        <w:sectPr w:rsidR="00595AFF" w:rsidSect="00561595">
          <w:type w:val="continuous"/>
          <w:pgSz w:w="12240" w:h="15840"/>
          <w:pgMar w:top="1440" w:right="1080" w:bottom="1440" w:left="1440" w:header="708" w:footer="502" w:gutter="0"/>
          <w:cols w:num="2" w:space="540"/>
          <w:titlePg/>
          <w:docGrid w:linePitch="360"/>
        </w:sectPr>
      </w:pPr>
    </w:p>
    <w:p w14:paraId="69EC7CAA" w14:textId="67EADC4E" w:rsidR="00595AFF" w:rsidRDefault="00595AFF" w:rsidP="00595AFF">
      <w:pPr>
        <w:pStyle w:val="Heading2"/>
        <w:spacing w:before="0"/>
      </w:pPr>
      <w:r w:rsidRPr="00350E5E">
        <w:lastRenderedPageBreak/>
        <w:t xml:space="preserve">Email </w:t>
      </w:r>
      <w:r>
        <w:t>template #1: Take the survey!</w:t>
      </w:r>
    </w:p>
    <w:p w14:paraId="6A0FC1CD" w14:textId="60F54441" w:rsidR="00595AFF" w:rsidRPr="00C74B8C" w:rsidRDefault="00595AFF" w:rsidP="00595AFF">
      <w:pPr>
        <w:rPr>
          <w:i/>
        </w:rPr>
      </w:pPr>
      <w:r w:rsidRPr="00C74B8C">
        <w:rPr>
          <w:i/>
        </w:rPr>
        <w:t>Instructions:</w:t>
      </w:r>
    </w:p>
    <w:p w14:paraId="798AB59A" w14:textId="77777777" w:rsidR="00595AFF" w:rsidRPr="00C74B8C" w:rsidRDefault="00595AFF" w:rsidP="00595AFF">
      <w:pPr>
        <w:numPr>
          <w:ilvl w:val="0"/>
          <w:numId w:val="28"/>
        </w:numPr>
        <w:spacing w:after="0" w:line="240" w:lineRule="auto"/>
        <w:rPr>
          <w:b/>
          <w:i/>
        </w:rPr>
      </w:pPr>
      <w:r w:rsidRPr="00C74B8C">
        <w:rPr>
          <w:b/>
          <w:i/>
        </w:rPr>
        <w:t>To be sent during the week of October 27-31 (one week before the survey opens).</w:t>
      </w:r>
    </w:p>
    <w:p w14:paraId="5965D6DF" w14:textId="77777777" w:rsidR="00595AFF" w:rsidRPr="00C74B8C" w:rsidRDefault="00595AFF" w:rsidP="00595AFF">
      <w:pPr>
        <w:numPr>
          <w:ilvl w:val="0"/>
          <w:numId w:val="28"/>
        </w:numPr>
        <w:spacing w:after="0" w:line="240" w:lineRule="auto"/>
        <w:rPr>
          <w:i/>
        </w:rPr>
      </w:pPr>
      <w:r w:rsidRPr="00C74B8C">
        <w:rPr>
          <w:i/>
        </w:rPr>
        <w:t xml:space="preserve">We recommend the message come from a senior leader in your unit, such as the Dean, Department Head, or Director. </w:t>
      </w:r>
    </w:p>
    <w:p w14:paraId="32F101A7" w14:textId="66D2A908" w:rsidR="00595AFF" w:rsidRPr="00C74B8C" w:rsidRDefault="00595AFF" w:rsidP="00595AFF">
      <w:pPr>
        <w:numPr>
          <w:ilvl w:val="0"/>
          <w:numId w:val="28"/>
        </w:numPr>
        <w:spacing w:after="0" w:line="240" w:lineRule="auto"/>
        <w:rPr>
          <w:i/>
        </w:rPr>
      </w:pPr>
      <w:r w:rsidRPr="00C74B8C">
        <w:rPr>
          <w:i/>
        </w:rPr>
        <w:t xml:space="preserve">Customize this message for your </w:t>
      </w:r>
      <w:r w:rsidR="00C74B8C">
        <w:rPr>
          <w:i/>
        </w:rPr>
        <w:t>F</w:t>
      </w:r>
      <w:r w:rsidRPr="00C74B8C">
        <w:rPr>
          <w:i/>
        </w:rPr>
        <w:t xml:space="preserve">aculty or department. </w:t>
      </w:r>
    </w:p>
    <w:p w14:paraId="62D938EF" w14:textId="00B873BC" w:rsidR="00595AFF" w:rsidRPr="00C74B8C" w:rsidRDefault="00595AFF" w:rsidP="00595AFF">
      <w:pPr>
        <w:numPr>
          <w:ilvl w:val="0"/>
          <w:numId w:val="28"/>
        </w:numPr>
        <w:spacing w:after="0" w:line="240" w:lineRule="auto"/>
        <w:rPr>
          <w:i/>
        </w:rPr>
      </w:pPr>
      <w:r w:rsidRPr="00C74B8C">
        <w:rPr>
          <w:i/>
        </w:rPr>
        <w:t>Note: On November 1st a UBC Broadcast Email will announce the opening of the Workplace Experiences Survey and include a link to the survey. The survey is open November 1-21, 2017.</w:t>
      </w:r>
    </w:p>
    <w:p w14:paraId="3F3CA221" w14:textId="77777777" w:rsidR="00595AFF" w:rsidRDefault="00595AFF" w:rsidP="00595AFF">
      <w:pPr>
        <w:spacing w:after="0" w:line="240" w:lineRule="auto"/>
        <w:ind w:left="720"/>
        <w:rPr>
          <w:i/>
        </w:rPr>
      </w:pPr>
    </w:p>
    <w:p w14:paraId="38197D94" w14:textId="04305555" w:rsidR="00595AFF" w:rsidRPr="00C77702" w:rsidRDefault="00595AFF" w:rsidP="00045AEC">
      <w:pPr>
        <w:pBdr>
          <w:top w:val="single" w:sz="4" w:space="1" w:color="auto"/>
          <w:left w:val="single" w:sz="4" w:space="4" w:color="auto"/>
          <w:bottom w:val="single" w:sz="4" w:space="1" w:color="auto"/>
          <w:right w:val="single" w:sz="4" w:space="4" w:color="auto"/>
        </w:pBdr>
        <w:spacing w:line="240" w:lineRule="auto"/>
        <w:ind w:left="360"/>
        <w:rPr>
          <w:rFonts w:ascii="Whitney Medium" w:hAnsi="Whitney Medium"/>
          <w:b/>
          <w:color w:val="000000"/>
          <w:szCs w:val="24"/>
          <w:lang w:eastAsia="en-CA"/>
        </w:rPr>
      </w:pPr>
      <w:r>
        <w:rPr>
          <w:b/>
          <w:szCs w:val="24"/>
        </w:rPr>
        <w:br/>
      </w:r>
      <w:r w:rsidRPr="00C77702">
        <w:rPr>
          <w:rFonts w:ascii="Whitney Medium" w:hAnsi="Whitney Medium"/>
          <w:b/>
          <w:szCs w:val="24"/>
        </w:rPr>
        <w:t xml:space="preserve">Subject: Share your experience in the </w:t>
      </w:r>
      <w:r w:rsidRPr="00C77702">
        <w:rPr>
          <w:rFonts w:ascii="Whitney Medium" w:hAnsi="Whitney Medium"/>
          <w:b/>
          <w:color w:val="000000"/>
          <w:szCs w:val="24"/>
          <w:lang w:eastAsia="en-CA"/>
        </w:rPr>
        <w:t xml:space="preserve">UBC Workplace Experiences Survey next week </w:t>
      </w:r>
    </w:p>
    <w:p w14:paraId="79A64D01" w14:textId="77777777" w:rsidR="00595AFF" w:rsidRPr="00045AEC" w:rsidRDefault="00595AFF" w:rsidP="00045AEC">
      <w:pPr>
        <w:pBdr>
          <w:top w:val="single" w:sz="4" w:space="1" w:color="auto"/>
          <w:left w:val="single" w:sz="4" w:space="4" w:color="auto"/>
          <w:bottom w:val="single" w:sz="4" w:space="1" w:color="auto"/>
          <w:right w:val="single" w:sz="4" w:space="4" w:color="auto"/>
        </w:pBdr>
        <w:spacing w:line="240" w:lineRule="auto"/>
        <w:ind w:left="360"/>
        <w:rPr>
          <w:szCs w:val="24"/>
        </w:rPr>
      </w:pPr>
      <w:r w:rsidRPr="00045AEC">
        <w:rPr>
          <w:szCs w:val="24"/>
        </w:rPr>
        <w:t xml:space="preserve">Hello, </w:t>
      </w:r>
    </w:p>
    <w:p w14:paraId="2193DD02" w14:textId="77777777" w:rsidR="00595AFF" w:rsidRPr="00045AEC" w:rsidRDefault="00595AFF" w:rsidP="00045AEC">
      <w:pPr>
        <w:pBdr>
          <w:top w:val="single" w:sz="4" w:space="1" w:color="auto"/>
          <w:left w:val="single" w:sz="4" w:space="4" w:color="auto"/>
          <w:bottom w:val="single" w:sz="4" w:space="1" w:color="auto"/>
          <w:right w:val="single" w:sz="4" w:space="4" w:color="auto"/>
        </w:pBdr>
        <w:spacing w:line="240" w:lineRule="auto"/>
        <w:ind w:left="360"/>
        <w:rPr>
          <w:szCs w:val="24"/>
        </w:rPr>
      </w:pPr>
      <w:r w:rsidRPr="00045AEC">
        <w:rPr>
          <w:szCs w:val="24"/>
        </w:rPr>
        <w:t xml:space="preserve">Next week, all UBC faculty and staff will be invited to take part in the Workplace Experiences Survey. I will be participating in the survey and I encourage everyone in </w:t>
      </w:r>
      <w:r w:rsidRPr="00313FD1">
        <w:rPr>
          <w:rFonts w:ascii="Whitney Semibold" w:hAnsi="Whitney Semibold"/>
          <w:color w:val="00B0F0"/>
        </w:rPr>
        <w:t>&lt;unit name&gt;</w:t>
      </w:r>
      <w:r w:rsidRPr="00045AEC">
        <w:rPr>
          <w:color w:val="00B0F0"/>
          <w:szCs w:val="24"/>
        </w:rPr>
        <w:t xml:space="preserve"> </w:t>
      </w:r>
      <w:r w:rsidRPr="00045AEC">
        <w:rPr>
          <w:szCs w:val="24"/>
        </w:rPr>
        <w:t xml:space="preserve">to do so, too. </w:t>
      </w:r>
    </w:p>
    <w:p w14:paraId="4703A214" w14:textId="77777777" w:rsidR="00595AFF" w:rsidRPr="00045AEC" w:rsidRDefault="00595AFF" w:rsidP="00045AEC">
      <w:pPr>
        <w:pBdr>
          <w:top w:val="single" w:sz="4" w:space="1" w:color="auto"/>
          <w:left w:val="single" w:sz="4" w:space="4" w:color="auto"/>
          <w:bottom w:val="single" w:sz="4" w:space="1" w:color="auto"/>
          <w:right w:val="single" w:sz="4" w:space="4" w:color="auto"/>
        </w:pBdr>
        <w:spacing w:line="240" w:lineRule="auto"/>
        <w:ind w:left="360"/>
        <w:rPr>
          <w:szCs w:val="24"/>
        </w:rPr>
      </w:pPr>
      <w:r w:rsidRPr="00045AEC">
        <w:rPr>
          <w:szCs w:val="24"/>
        </w:rPr>
        <w:t xml:space="preserve">The anonymous, confidential survey is the one opportunity for you and your UBC colleagues to share feedback on your workplace experience. </w:t>
      </w:r>
      <w:r w:rsidRPr="00045AEC">
        <w:rPr>
          <w:color w:val="000000"/>
          <w:szCs w:val="24"/>
          <w:lang w:eastAsia="en-CA"/>
        </w:rPr>
        <w:t xml:space="preserve">Your input helps shape priorities and initiatives </w:t>
      </w:r>
      <w:r w:rsidRPr="00045AEC">
        <w:rPr>
          <w:szCs w:val="24"/>
        </w:rPr>
        <w:t xml:space="preserve">– both UBC-wide and at the unit-level – </w:t>
      </w:r>
      <w:r w:rsidRPr="00045AEC">
        <w:rPr>
          <w:color w:val="000000"/>
          <w:szCs w:val="24"/>
          <w:lang w:eastAsia="en-CA"/>
        </w:rPr>
        <w:t xml:space="preserve">in </w:t>
      </w:r>
      <w:r w:rsidRPr="00045AEC">
        <w:rPr>
          <w:szCs w:val="24"/>
        </w:rPr>
        <w:t>the areas that will make the greatest difference to you and your colleagues.</w:t>
      </w:r>
    </w:p>
    <w:p w14:paraId="1AE408CF" w14:textId="77777777" w:rsidR="00595AFF" w:rsidRPr="00045AEC" w:rsidRDefault="00595AFF" w:rsidP="00045AEC">
      <w:pPr>
        <w:pBdr>
          <w:top w:val="single" w:sz="4" w:space="1" w:color="auto"/>
          <w:left w:val="single" w:sz="4" w:space="4" w:color="auto"/>
          <w:bottom w:val="single" w:sz="4" w:space="1" w:color="auto"/>
          <w:right w:val="single" w:sz="4" w:space="4" w:color="auto"/>
        </w:pBdr>
        <w:spacing w:line="240" w:lineRule="auto"/>
        <w:ind w:left="360"/>
        <w:rPr>
          <w:szCs w:val="24"/>
        </w:rPr>
      </w:pPr>
      <w:r w:rsidRPr="00045AEC">
        <w:rPr>
          <w:szCs w:val="24"/>
        </w:rPr>
        <w:t xml:space="preserve">You can expect to receive a UBC Broadcast Email on Wednesday, November 1st, with the link to access the survey. To ensure that the survey is confidential, anonymous, UBC has partnered with Canadian-based survey provider TalentMap. </w:t>
      </w:r>
    </w:p>
    <w:p w14:paraId="61476DB4" w14:textId="74016FB8" w:rsidR="00595AFF" w:rsidRPr="00045AEC" w:rsidRDefault="00595AFF" w:rsidP="00045AEC">
      <w:pPr>
        <w:pBdr>
          <w:top w:val="single" w:sz="4" w:space="1" w:color="auto"/>
          <w:left w:val="single" w:sz="4" w:space="4" w:color="auto"/>
          <w:bottom w:val="single" w:sz="4" w:space="1" w:color="auto"/>
          <w:right w:val="single" w:sz="4" w:space="4" w:color="auto"/>
        </w:pBdr>
        <w:spacing w:line="240" w:lineRule="auto"/>
        <w:ind w:left="360"/>
        <w:rPr>
          <w:szCs w:val="24"/>
        </w:rPr>
      </w:pPr>
      <w:r w:rsidRPr="00045AEC">
        <w:rPr>
          <w:szCs w:val="24"/>
        </w:rPr>
        <w:t xml:space="preserve">I encourage you to complete the survey during your regular work hours—it should only take about 15 minutes. </w:t>
      </w:r>
      <w:r w:rsidRPr="00313FD1">
        <w:rPr>
          <w:rFonts w:ascii="Whitney Semibold" w:hAnsi="Whitney Semibold"/>
          <w:color w:val="00B0F0"/>
        </w:rPr>
        <w:t>[If you are hosting a Survey Day or local incentive, please include the relevant details.]</w:t>
      </w:r>
      <w:r w:rsidRPr="00045AEC">
        <w:rPr>
          <w:color w:val="00B0F0"/>
          <w:szCs w:val="24"/>
        </w:rPr>
        <w:t xml:space="preserve"> </w:t>
      </w:r>
    </w:p>
    <w:p w14:paraId="0C4886FC" w14:textId="77777777" w:rsidR="00595AFF" w:rsidRPr="00045AEC" w:rsidRDefault="00595AFF" w:rsidP="00045AEC">
      <w:pPr>
        <w:pBdr>
          <w:top w:val="single" w:sz="4" w:space="1" w:color="auto"/>
          <w:left w:val="single" w:sz="4" w:space="4" w:color="auto"/>
          <w:bottom w:val="single" w:sz="4" w:space="1" w:color="auto"/>
          <w:right w:val="single" w:sz="4" w:space="4" w:color="auto"/>
        </w:pBdr>
        <w:spacing w:line="240" w:lineRule="auto"/>
        <w:ind w:left="360"/>
        <w:rPr>
          <w:szCs w:val="24"/>
        </w:rPr>
      </w:pPr>
      <w:r w:rsidRPr="00045AEC">
        <w:rPr>
          <w:szCs w:val="24"/>
        </w:rPr>
        <w:t xml:space="preserve">If you have any questions about the survey impacts our team, please reach out. For more information visit </w:t>
      </w:r>
      <w:hyperlink r:id="rId20" w:history="1">
        <w:r w:rsidRPr="00045AEC">
          <w:rPr>
            <w:rStyle w:val="Hyperlink"/>
            <w:szCs w:val="24"/>
          </w:rPr>
          <w:t>www.ubc.ca/wes</w:t>
        </w:r>
      </w:hyperlink>
      <w:r w:rsidRPr="00045AEC">
        <w:rPr>
          <w:szCs w:val="24"/>
        </w:rPr>
        <w:t xml:space="preserve">.  </w:t>
      </w:r>
    </w:p>
    <w:p w14:paraId="21CFC12B" w14:textId="77777777" w:rsidR="00595AFF" w:rsidRPr="00045AEC" w:rsidRDefault="00595AFF" w:rsidP="00045AEC">
      <w:pPr>
        <w:pBdr>
          <w:top w:val="single" w:sz="4" w:space="1" w:color="auto"/>
          <w:left w:val="single" w:sz="4" w:space="4" w:color="auto"/>
          <w:bottom w:val="single" w:sz="4" w:space="1" w:color="auto"/>
          <w:right w:val="single" w:sz="4" w:space="4" w:color="auto"/>
        </w:pBdr>
        <w:spacing w:line="240" w:lineRule="auto"/>
        <w:ind w:left="360"/>
        <w:rPr>
          <w:szCs w:val="24"/>
        </w:rPr>
      </w:pPr>
      <w:r w:rsidRPr="00045AEC">
        <w:rPr>
          <w:szCs w:val="24"/>
        </w:rPr>
        <w:t xml:space="preserve">Your workplace experience starts with you. Be an active participant!  </w:t>
      </w:r>
    </w:p>
    <w:p w14:paraId="362CBE99" w14:textId="77777777" w:rsidR="00595AFF" w:rsidRPr="00045AEC" w:rsidRDefault="00595AFF" w:rsidP="00045AEC">
      <w:pPr>
        <w:pBdr>
          <w:top w:val="single" w:sz="4" w:space="1" w:color="auto"/>
          <w:left w:val="single" w:sz="4" w:space="4" w:color="auto"/>
          <w:bottom w:val="single" w:sz="4" w:space="1" w:color="auto"/>
          <w:right w:val="single" w:sz="4" w:space="4" w:color="auto"/>
        </w:pBdr>
        <w:spacing w:line="240" w:lineRule="auto"/>
        <w:ind w:left="360"/>
        <w:rPr>
          <w:szCs w:val="24"/>
        </w:rPr>
      </w:pPr>
      <w:r w:rsidRPr="00045AEC">
        <w:rPr>
          <w:szCs w:val="24"/>
        </w:rPr>
        <w:t>Thank you,</w:t>
      </w:r>
    </w:p>
    <w:p w14:paraId="196C8127" w14:textId="3BDF8491" w:rsidR="00595AFF" w:rsidRPr="00313FD1" w:rsidRDefault="00595AFF" w:rsidP="00045AEC">
      <w:pPr>
        <w:pBdr>
          <w:top w:val="single" w:sz="4" w:space="1" w:color="auto"/>
          <w:left w:val="single" w:sz="4" w:space="4" w:color="auto"/>
          <w:bottom w:val="single" w:sz="4" w:space="1" w:color="auto"/>
          <w:right w:val="single" w:sz="4" w:space="4" w:color="auto"/>
        </w:pBdr>
        <w:spacing w:line="240" w:lineRule="auto"/>
        <w:ind w:left="360"/>
        <w:rPr>
          <w:rFonts w:ascii="Whitney Semibold" w:hAnsi="Whitney Semibold"/>
          <w:color w:val="00B0F0"/>
        </w:rPr>
      </w:pPr>
      <w:r w:rsidRPr="00313FD1">
        <w:rPr>
          <w:rFonts w:ascii="Whitney Semibold" w:hAnsi="Whitney Semibold"/>
          <w:color w:val="00B0F0"/>
        </w:rPr>
        <w:t>&lt;</w:t>
      </w:r>
      <w:r w:rsidR="00313FD1">
        <w:rPr>
          <w:rFonts w:ascii="Whitney Semibold" w:hAnsi="Whitney Semibold"/>
          <w:color w:val="00B0F0"/>
        </w:rPr>
        <w:t>N</w:t>
      </w:r>
      <w:r w:rsidRPr="00313FD1">
        <w:rPr>
          <w:rFonts w:ascii="Whitney Semibold" w:hAnsi="Whitney Semibold"/>
          <w:color w:val="00B0F0"/>
        </w:rPr>
        <w:t>ame of sender&gt;</w:t>
      </w:r>
    </w:p>
    <w:p w14:paraId="68AB77B0" w14:textId="77777777" w:rsidR="00595AFF" w:rsidRPr="00595AFF" w:rsidRDefault="00595AFF" w:rsidP="00045AEC">
      <w:pPr>
        <w:pBdr>
          <w:top w:val="single" w:sz="4" w:space="1" w:color="auto"/>
          <w:left w:val="single" w:sz="4" w:space="4" w:color="auto"/>
          <w:bottom w:val="single" w:sz="4" w:space="1" w:color="auto"/>
          <w:right w:val="single" w:sz="4" w:space="4" w:color="auto"/>
        </w:pBdr>
        <w:spacing w:line="240" w:lineRule="auto"/>
        <w:ind w:left="360"/>
        <w:rPr>
          <w:color w:val="00B0F0"/>
          <w:sz w:val="24"/>
          <w:szCs w:val="24"/>
        </w:rPr>
      </w:pPr>
    </w:p>
    <w:p w14:paraId="6E7E461A" w14:textId="17115D6F" w:rsidR="00595AFF" w:rsidRDefault="00595AFF">
      <w:r>
        <w:br w:type="page"/>
      </w:r>
    </w:p>
    <w:p w14:paraId="0788CA9B" w14:textId="35683BD0" w:rsidR="00595AFF" w:rsidRPr="00595AFF" w:rsidRDefault="00595AFF" w:rsidP="009640C5">
      <w:pPr>
        <w:pStyle w:val="Heading2"/>
        <w:spacing w:before="0"/>
      </w:pPr>
      <w:r w:rsidRPr="00350E5E">
        <w:lastRenderedPageBreak/>
        <w:t xml:space="preserve">Email template #2: Reminder </w:t>
      </w:r>
      <w:r>
        <w:t>to take the survey</w:t>
      </w:r>
    </w:p>
    <w:p w14:paraId="25D14F43" w14:textId="77777777" w:rsidR="00595AFF" w:rsidRPr="00C74B8C" w:rsidRDefault="00595AFF" w:rsidP="00595AFF">
      <w:pPr>
        <w:rPr>
          <w:i/>
        </w:rPr>
      </w:pPr>
      <w:r w:rsidRPr="00C74B8C">
        <w:rPr>
          <w:i/>
        </w:rPr>
        <w:t>Instructions:</w:t>
      </w:r>
    </w:p>
    <w:p w14:paraId="69DA8498" w14:textId="77777777" w:rsidR="00595AFF" w:rsidRPr="009640C5" w:rsidRDefault="00595AFF" w:rsidP="00595AFF">
      <w:pPr>
        <w:numPr>
          <w:ilvl w:val="0"/>
          <w:numId w:val="29"/>
        </w:numPr>
        <w:spacing w:after="0" w:line="240" w:lineRule="auto"/>
        <w:rPr>
          <w:b/>
          <w:i/>
        </w:rPr>
      </w:pPr>
      <w:r w:rsidRPr="00C74B8C">
        <w:rPr>
          <w:b/>
          <w:i/>
        </w:rPr>
        <w:t>To be sent</w:t>
      </w:r>
      <w:r w:rsidRPr="009640C5">
        <w:rPr>
          <w:b/>
          <w:i/>
        </w:rPr>
        <w:t xml:space="preserve"> during the week of November 14-17.</w:t>
      </w:r>
    </w:p>
    <w:p w14:paraId="7F1DB174" w14:textId="77777777" w:rsidR="00595AFF" w:rsidRPr="00595AFF" w:rsidRDefault="00595AFF" w:rsidP="00595AFF">
      <w:pPr>
        <w:numPr>
          <w:ilvl w:val="0"/>
          <w:numId w:val="29"/>
        </w:numPr>
        <w:spacing w:after="0" w:line="240" w:lineRule="auto"/>
        <w:rPr>
          <w:i/>
        </w:rPr>
      </w:pPr>
      <w:r w:rsidRPr="00595AFF">
        <w:rPr>
          <w:i/>
        </w:rPr>
        <w:t xml:space="preserve">We recommend the message come from a senior leader in your unit, such as the Dean, Department Head, or Director. </w:t>
      </w:r>
    </w:p>
    <w:p w14:paraId="312DA11C" w14:textId="0991682D" w:rsidR="00595AFF" w:rsidRPr="00595AFF" w:rsidRDefault="00595AFF" w:rsidP="00595AFF">
      <w:pPr>
        <w:numPr>
          <w:ilvl w:val="0"/>
          <w:numId w:val="29"/>
        </w:numPr>
        <w:spacing w:after="0" w:line="240" w:lineRule="auto"/>
        <w:rPr>
          <w:i/>
        </w:rPr>
      </w:pPr>
      <w:r w:rsidRPr="00595AFF">
        <w:rPr>
          <w:i/>
        </w:rPr>
        <w:t xml:space="preserve">You will receive participation rate updates for your Faculty/department/unit during the survey period. Customize this message for your </w:t>
      </w:r>
      <w:r w:rsidR="00C74B8C">
        <w:rPr>
          <w:i/>
        </w:rPr>
        <w:t>F</w:t>
      </w:r>
      <w:r w:rsidRPr="00595AFF">
        <w:rPr>
          <w:i/>
        </w:rPr>
        <w:t xml:space="preserve">aculty or department. </w:t>
      </w:r>
    </w:p>
    <w:p w14:paraId="3E8A6D4A" w14:textId="77777777" w:rsidR="00595AFF" w:rsidRPr="00595AFF" w:rsidRDefault="00595AFF" w:rsidP="00595AFF">
      <w:pPr>
        <w:numPr>
          <w:ilvl w:val="0"/>
          <w:numId w:val="29"/>
        </w:numPr>
        <w:spacing w:after="0" w:line="240" w:lineRule="auto"/>
        <w:rPr>
          <w:i/>
        </w:rPr>
      </w:pPr>
      <w:r w:rsidRPr="00595AFF">
        <w:rPr>
          <w:i/>
        </w:rPr>
        <w:t>Depending on your response rate, you might consider sending two reminders.</w:t>
      </w:r>
    </w:p>
    <w:p w14:paraId="171955A3" w14:textId="6B505040" w:rsidR="00595AFF" w:rsidRPr="009640C5" w:rsidRDefault="00595AFF" w:rsidP="00595AFF">
      <w:pPr>
        <w:numPr>
          <w:ilvl w:val="0"/>
          <w:numId w:val="29"/>
        </w:numPr>
        <w:spacing w:after="0" w:line="240" w:lineRule="auto"/>
        <w:rPr>
          <w:i/>
        </w:rPr>
      </w:pPr>
      <w:r w:rsidRPr="00595AFF">
        <w:rPr>
          <w:i/>
        </w:rPr>
        <w:t>Note: The deadline to participate in the survey is Tuesday, November 21.</w:t>
      </w:r>
      <w:r w:rsidR="009640C5">
        <w:rPr>
          <w:i/>
        </w:rPr>
        <w:br/>
      </w:r>
    </w:p>
    <w:p w14:paraId="41F7189E" w14:textId="723D1663" w:rsidR="00595AFF" w:rsidRPr="00045AEC" w:rsidRDefault="009640C5" w:rsidP="00045AEC">
      <w:pPr>
        <w:pBdr>
          <w:top w:val="single" w:sz="4" w:space="1" w:color="auto"/>
          <w:left w:val="single" w:sz="4" w:space="4" w:color="auto"/>
          <w:bottom w:val="single" w:sz="4" w:space="1" w:color="auto"/>
          <w:right w:val="single" w:sz="4" w:space="4" w:color="auto"/>
        </w:pBdr>
        <w:spacing w:line="240" w:lineRule="auto"/>
        <w:ind w:left="360"/>
        <w:rPr>
          <w:b/>
        </w:rPr>
      </w:pPr>
      <w:r>
        <w:rPr>
          <w:b/>
          <w:szCs w:val="24"/>
        </w:rPr>
        <w:br/>
      </w:r>
      <w:r w:rsidR="00595AFF" w:rsidRPr="00C77702">
        <w:rPr>
          <w:rFonts w:ascii="Whitney Medium" w:hAnsi="Whitney Medium"/>
          <w:b/>
          <w:szCs w:val="24"/>
        </w:rPr>
        <w:t>Subject: Reminder to participate now in the UBC Workplace Experiences Survey</w:t>
      </w:r>
      <w:r w:rsidR="00595AFF" w:rsidRPr="00045AEC">
        <w:rPr>
          <w:b/>
        </w:rPr>
        <w:t xml:space="preserve"> </w:t>
      </w:r>
    </w:p>
    <w:p w14:paraId="053E2065" w14:textId="77777777" w:rsidR="00595AFF" w:rsidRPr="00045AEC" w:rsidRDefault="00595AFF" w:rsidP="00045AEC">
      <w:pPr>
        <w:pBdr>
          <w:top w:val="single" w:sz="4" w:space="1" w:color="auto"/>
          <w:left w:val="single" w:sz="4" w:space="4" w:color="auto"/>
          <w:bottom w:val="single" w:sz="4" w:space="1" w:color="auto"/>
          <w:right w:val="single" w:sz="4" w:space="4" w:color="auto"/>
        </w:pBdr>
        <w:spacing w:line="240" w:lineRule="auto"/>
        <w:ind w:left="360"/>
      </w:pPr>
      <w:r w:rsidRPr="00045AEC">
        <w:t>Hello,</w:t>
      </w:r>
    </w:p>
    <w:p w14:paraId="75D07B3C" w14:textId="0C907DA0" w:rsidR="00595AFF" w:rsidRPr="00045AEC" w:rsidRDefault="00595AFF" w:rsidP="00045AEC">
      <w:pPr>
        <w:pBdr>
          <w:top w:val="single" w:sz="4" w:space="1" w:color="auto"/>
          <w:left w:val="single" w:sz="4" w:space="4" w:color="auto"/>
          <w:bottom w:val="single" w:sz="4" w:space="1" w:color="auto"/>
          <w:right w:val="single" w:sz="4" w:space="4" w:color="auto"/>
        </w:pBdr>
        <w:spacing w:line="240" w:lineRule="auto"/>
        <w:ind w:left="360"/>
      </w:pPr>
      <w:r w:rsidRPr="00045AEC">
        <w:t xml:space="preserve">I would like to remind you to participate in the UBC 2017 Workplace Experiences Survey for faculty and staff. I have taken the survey, and so far </w:t>
      </w:r>
      <w:r w:rsidRPr="00313FD1">
        <w:rPr>
          <w:rFonts w:ascii="Whitney Semibold" w:hAnsi="Whitney Semibold"/>
          <w:color w:val="00B0F0"/>
        </w:rPr>
        <w:t>XX%</w:t>
      </w:r>
      <w:r w:rsidRPr="00045AEC">
        <w:rPr>
          <w:color w:val="00B0F0"/>
        </w:rPr>
        <w:t xml:space="preserve"> </w:t>
      </w:r>
      <w:r w:rsidRPr="00045AEC">
        <w:t xml:space="preserve">of faculty and staff in </w:t>
      </w:r>
      <w:r w:rsidRPr="00313FD1">
        <w:rPr>
          <w:rFonts w:ascii="Whitney Semibold" w:hAnsi="Whitney Semibold"/>
          <w:color w:val="00B0F0"/>
        </w:rPr>
        <w:t xml:space="preserve">&lt;unit name&gt; </w:t>
      </w:r>
      <w:r w:rsidRPr="00045AEC">
        <w:t xml:space="preserve">have participated – thank you if you have already completed the survey. </w:t>
      </w:r>
    </w:p>
    <w:p w14:paraId="66F5A278" w14:textId="13626CD9" w:rsidR="00595AFF" w:rsidRPr="00045AEC" w:rsidRDefault="00595AFF" w:rsidP="00045AEC">
      <w:pPr>
        <w:pBdr>
          <w:top w:val="single" w:sz="4" w:space="1" w:color="auto"/>
          <w:left w:val="single" w:sz="4" w:space="4" w:color="auto"/>
          <w:bottom w:val="single" w:sz="4" w:space="1" w:color="auto"/>
          <w:right w:val="single" w:sz="4" w:space="4" w:color="auto"/>
        </w:pBdr>
        <w:spacing w:line="240" w:lineRule="auto"/>
        <w:ind w:left="360"/>
      </w:pPr>
      <w:r w:rsidRPr="00045AEC">
        <w:t xml:space="preserve">If you haven’t yet participated, I encourage you to complete the survey now during your regular work hours—it should only take about 15 minutes and can be done from a computer or mobile device. You can </w:t>
      </w:r>
      <w:r w:rsidR="00AB56EB">
        <w:t>begin th</w:t>
      </w:r>
      <w:r w:rsidRPr="00045AEC">
        <w:t xml:space="preserve">e survey here </w:t>
      </w:r>
      <w:hyperlink r:id="rId21" w:history="1">
        <w:r w:rsidR="00AB56EB" w:rsidRPr="00B124D9">
          <w:rPr>
            <w:rStyle w:val="Hyperlink"/>
          </w:rPr>
          <w:t>http://ubcwes.talentmap.com</w:t>
        </w:r>
      </w:hyperlink>
      <w:r w:rsidR="00AB56EB">
        <w:t xml:space="preserve"> and</w:t>
      </w:r>
      <w:r w:rsidRPr="00045AEC">
        <w:t xml:space="preserve"> </w:t>
      </w:r>
      <w:r w:rsidR="00AB56EB">
        <w:t>access more information at</w:t>
      </w:r>
      <w:r w:rsidRPr="00045AEC">
        <w:t xml:space="preserve"> </w:t>
      </w:r>
      <w:hyperlink r:id="rId22" w:history="1">
        <w:r w:rsidRPr="00045AEC">
          <w:rPr>
            <w:rStyle w:val="Hyperlink"/>
          </w:rPr>
          <w:t>www.ubc.ca/wes</w:t>
        </w:r>
      </w:hyperlink>
      <w:r w:rsidRPr="00045AEC">
        <w:t xml:space="preserve">. The survey closes on Tuesday, November 21st. </w:t>
      </w:r>
    </w:p>
    <w:p w14:paraId="7866BABE" w14:textId="79002BB1" w:rsidR="00595AFF" w:rsidRPr="00045AEC" w:rsidRDefault="00595AFF" w:rsidP="00045AEC">
      <w:pPr>
        <w:pBdr>
          <w:top w:val="single" w:sz="4" w:space="1" w:color="auto"/>
          <w:left w:val="single" w:sz="4" w:space="4" w:color="auto"/>
          <w:bottom w:val="single" w:sz="4" w:space="1" w:color="auto"/>
          <w:right w:val="single" w:sz="4" w:space="4" w:color="auto"/>
        </w:pBdr>
        <w:spacing w:line="240" w:lineRule="auto"/>
        <w:ind w:left="360"/>
      </w:pPr>
      <w:r w:rsidRPr="00045AEC">
        <w:t>The survey includes questions related to your work environment, work/life integration, professional growth, health &amp; wellbeing</w:t>
      </w:r>
      <w:r w:rsidR="009640C5" w:rsidRPr="00045AEC">
        <w:t>, and more</w:t>
      </w:r>
      <w:r w:rsidRPr="00045AEC">
        <w:t xml:space="preserve">. There are tailored versions of the survey for faculty and staff to ensure that the questions are relevant to you and your experience, and that survey data is specific and meaningful. Your responses are anonymous and confidential. If you have any questions or concerns, take a look at the </w:t>
      </w:r>
      <w:hyperlink r:id="rId23" w:history="1">
        <w:r w:rsidRPr="00045AEC">
          <w:rPr>
            <w:rStyle w:val="Hyperlink"/>
          </w:rPr>
          <w:t>Workplace Experiences Survey FAQ page</w:t>
        </w:r>
      </w:hyperlink>
      <w:r w:rsidRPr="00045AEC">
        <w:t xml:space="preserve"> for more information. </w:t>
      </w:r>
    </w:p>
    <w:p w14:paraId="27C08F42" w14:textId="01DDDAA6" w:rsidR="00595AFF" w:rsidRPr="00045AEC" w:rsidRDefault="00595AFF" w:rsidP="00045AEC">
      <w:pPr>
        <w:pBdr>
          <w:top w:val="single" w:sz="4" w:space="1" w:color="auto"/>
          <w:left w:val="single" w:sz="4" w:space="4" w:color="auto"/>
          <w:bottom w:val="single" w:sz="4" w:space="1" w:color="auto"/>
          <w:right w:val="single" w:sz="4" w:space="4" w:color="auto"/>
        </w:pBdr>
        <w:spacing w:line="240" w:lineRule="auto"/>
        <w:ind w:left="360"/>
      </w:pPr>
      <w:r w:rsidRPr="00045AEC">
        <w:t xml:space="preserve">The survey is your opportunity to share confidential and anonymous feedback on your experience working at UBC. This will help us to identify and focus on the areas that will make the greatest difference to you and your colleagues. Your workplace experience starts with you. Be an active participant!  </w:t>
      </w:r>
    </w:p>
    <w:p w14:paraId="6151A9D7" w14:textId="3617D2E2" w:rsidR="00595AFF" w:rsidRPr="00045AEC" w:rsidRDefault="00595AFF" w:rsidP="00045AEC">
      <w:pPr>
        <w:pStyle w:val="ListParagraph"/>
        <w:pBdr>
          <w:top w:val="single" w:sz="4" w:space="1" w:color="auto"/>
          <w:left w:val="single" w:sz="4" w:space="4" w:color="auto"/>
          <w:bottom w:val="single" w:sz="4" w:space="1" w:color="auto"/>
          <w:right w:val="single" w:sz="4" w:space="4" w:color="auto"/>
        </w:pBdr>
        <w:spacing w:line="240" w:lineRule="auto"/>
        <w:ind w:left="360"/>
      </w:pPr>
      <w:r w:rsidRPr="00045AEC">
        <w:t xml:space="preserve">Take the survey now at </w:t>
      </w:r>
      <w:hyperlink r:id="rId24" w:history="1">
        <w:r w:rsidR="00AB56EB" w:rsidRPr="00B124D9">
          <w:rPr>
            <w:rStyle w:val="Hyperlink"/>
          </w:rPr>
          <w:t>http://ubcwes.talentmap.com</w:t>
        </w:r>
      </w:hyperlink>
      <w:r w:rsidR="009640C5" w:rsidRPr="00045AEC">
        <w:t>.</w:t>
      </w:r>
      <w:bookmarkStart w:id="0" w:name="_GoBack"/>
      <w:bookmarkEnd w:id="0"/>
    </w:p>
    <w:p w14:paraId="77A514CE" w14:textId="1D1AA607" w:rsidR="00595AFF" w:rsidRPr="00045AEC" w:rsidRDefault="00595AFF" w:rsidP="00045AEC">
      <w:pPr>
        <w:pBdr>
          <w:top w:val="single" w:sz="4" w:space="1" w:color="auto"/>
          <w:left w:val="single" w:sz="4" w:space="4" w:color="auto"/>
          <w:bottom w:val="single" w:sz="4" w:space="1" w:color="auto"/>
          <w:right w:val="single" w:sz="4" w:space="4" w:color="auto"/>
        </w:pBdr>
        <w:spacing w:line="240" w:lineRule="auto"/>
        <w:ind w:left="360"/>
      </w:pPr>
      <w:r w:rsidRPr="00045AEC">
        <w:t>Thank you,</w:t>
      </w:r>
    </w:p>
    <w:p w14:paraId="3663DEF2" w14:textId="53AE8733" w:rsidR="00045AEC" w:rsidRPr="00045AEC" w:rsidRDefault="00313FD1" w:rsidP="00045AEC">
      <w:pPr>
        <w:pBdr>
          <w:top w:val="single" w:sz="4" w:space="1" w:color="auto"/>
          <w:left w:val="single" w:sz="4" w:space="4" w:color="auto"/>
          <w:bottom w:val="single" w:sz="4" w:space="1" w:color="auto"/>
          <w:right w:val="single" w:sz="4" w:space="4" w:color="auto"/>
        </w:pBdr>
        <w:spacing w:line="240" w:lineRule="auto"/>
        <w:ind w:left="360"/>
        <w:rPr>
          <w:color w:val="00B0F0"/>
        </w:rPr>
      </w:pPr>
      <w:r>
        <w:rPr>
          <w:rFonts w:ascii="Whitney Semibold" w:hAnsi="Whitney Semibold"/>
          <w:color w:val="00B0F0"/>
        </w:rPr>
        <w:t>&lt;N</w:t>
      </w:r>
      <w:r w:rsidR="00595AFF" w:rsidRPr="00313FD1">
        <w:rPr>
          <w:rFonts w:ascii="Whitney Semibold" w:hAnsi="Whitney Semibold"/>
          <w:color w:val="00B0F0"/>
        </w:rPr>
        <w:t>ame of sender&gt;</w:t>
      </w:r>
      <w:r w:rsidR="00045AEC">
        <w:rPr>
          <w:color w:val="00B0F0"/>
        </w:rPr>
        <w:br/>
      </w:r>
    </w:p>
    <w:p w14:paraId="5BF5CC1E" w14:textId="5B3C9140" w:rsidR="009640C5" w:rsidRDefault="009640C5" w:rsidP="00045AEC">
      <w:pPr>
        <w:ind w:left="360"/>
      </w:pPr>
    </w:p>
    <w:p w14:paraId="3D9D2176" w14:textId="77777777" w:rsidR="00045AEC" w:rsidRDefault="00045AEC">
      <w:pPr>
        <w:sectPr w:rsidR="00045AEC" w:rsidSect="00595AFF">
          <w:pgSz w:w="12240" w:h="15840"/>
          <w:pgMar w:top="1440" w:right="1080" w:bottom="1440" w:left="1440" w:header="708" w:footer="502" w:gutter="0"/>
          <w:cols w:space="540"/>
          <w:titlePg/>
          <w:docGrid w:linePitch="360"/>
        </w:sectPr>
      </w:pPr>
    </w:p>
    <w:p w14:paraId="5B622B6E" w14:textId="77777777" w:rsidR="00045AEC" w:rsidRDefault="00045AEC">
      <w:pPr>
        <w:rPr>
          <w:rFonts w:ascii="Whitney Semibold" w:hAnsi="Whitney Semibold"/>
          <w:color w:val="0C2344"/>
          <w:sz w:val="36"/>
          <w:szCs w:val="36"/>
        </w:rPr>
      </w:pPr>
      <w:r>
        <w:br w:type="page"/>
      </w:r>
    </w:p>
    <w:p w14:paraId="6DF42AA8" w14:textId="4465CAAB" w:rsidR="00027440" w:rsidRDefault="00471212" w:rsidP="009640C5">
      <w:pPr>
        <w:pStyle w:val="Heading2"/>
        <w:spacing w:before="0"/>
      </w:pPr>
      <w:r>
        <w:lastRenderedPageBreak/>
        <w:t xml:space="preserve">Encouraging </w:t>
      </w:r>
      <w:r w:rsidR="00027440">
        <w:t>your team</w:t>
      </w:r>
      <w:r>
        <w:t xml:space="preserve"> to participate</w:t>
      </w:r>
    </w:p>
    <w:p w14:paraId="51F7D83D" w14:textId="00C9084F" w:rsidR="00384486" w:rsidRPr="00045AEC" w:rsidRDefault="00027440" w:rsidP="00027440">
      <w:r w:rsidRPr="00045AEC">
        <w:t>With 15,000 faculty and staff</w:t>
      </w:r>
      <w:r w:rsidR="00EA3993">
        <w:t xml:space="preserve"> across two campuses and many work sites</w:t>
      </w:r>
      <w:r w:rsidRPr="00045AEC">
        <w:t xml:space="preserve">, one approach doesn’t necessarily fit all. How can you best motivate and encourage your department or unit to participate in the survey? </w:t>
      </w:r>
    </w:p>
    <w:p w14:paraId="0F594E22" w14:textId="42B918C3" w:rsidR="00027440" w:rsidRPr="00045AEC" w:rsidRDefault="00027440" w:rsidP="00027440">
      <w:r w:rsidRPr="00045AEC">
        <w:t>Here are some ideas:</w:t>
      </w:r>
    </w:p>
    <w:p w14:paraId="70171E74" w14:textId="77777777" w:rsidR="00027440" w:rsidRPr="00045AEC" w:rsidRDefault="00027440" w:rsidP="00027440">
      <w:pPr>
        <w:pStyle w:val="ListParagraph"/>
        <w:numPr>
          <w:ilvl w:val="0"/>
          <w:numId w:val="26"/>
        </w:numPr>
        <w:spacing w:before="120" w:after="160" w:line="259" w:lineRule="auto"/>
        <w:contextualSpacing w:val="0"/>
      </w:pPr>
      <w:r w:rsidRPr="00045AEC">
        <w:t xml:space="preserve">Take a photo of what makes your workplace outstanding and share it on social media #ubc. </w:t>
      </w:r>
    </w:p>
    <w:p w14:paraId="41F83982" w14:textId="4100CFA6" w:rsidR="00027440" w:rsidRPr="00045AEC" w:rsidRDefault="00027440" w:rsidP="00027440">
      <w:pPr>
        <w:pStyle w:val="ListParagraph"/>
        <w:numPr>
          <w:ilvl w:val="0"/>
          <w:numId w:val="26"/>
        </w:numPr>
        <w:spacing w:before="120" w:after="160" w:line="259" w:lineRule="auto"/>
        <w:contextualSpacing w:val="0"/>
      </w:pPr>
      <w:r w:rsidRPr="00045AEC">
        <w:t xml:space="preserve">Host a </w:t>
      </w:r>
      <w:r w:rsidR="009C53D8" w:rsidRPr="00045AEC">
        <w:t xml:space="preserve">Donut Day and encourage people to </w:t>
      </w:r>
      <w:r w:rsidRPr="00045AEC">
        <w:t>grab a donut once they’ve completed the survey.</w:t>
      </w:r>
    </w:p>
    <w:p w14:paraId="6AC30352" w14:textId="758E2889" w:rsidR="00027440" w:rsidRPr="00045AEC" w:rsidRDefault="00027440" w:rsidP="00027440">
      <w:pPr>
        <w:pStyle w:val="ListParagraph"/>
        <w:numPr>
          <w:ilvl w:val="0"/>
          <w:numId w:val="26"/>
        </w:numPr>
        <w:spacing w:before="120" w:after="160" w:line="259" w:lineRule="auto"/>
        <w:contextualSpacing w:val="0"/>
      </w:pPr>
      <w:r w:rsidRPr="00045AEC">
        <w:t>Work in front of a computer all day? Take a break</w:t>
      </w:r>
      <w:r w:rsidR="00471212">
        <w:t xml:space="preserve"> and get some exercise</w:t>
      </w:r>
      <w:r w:rsidRPr="00045AEC">
        <w:t xml:space="preserve">!  Grab your mobile device and a few office mates, walk out to your favourite spot on campus and complete the survey. </w:t>
      </w:r>
    </w:p>
    <w:p w14:paraId="3B68109D" w14:textId="6536D22C" w:rsidR="009640C5" w:rsidRPr="00045AEC" w:rsidRDefault="00027440" w:rsidP="009640C5">
      <w:pPr>
        <w:pStyle w:val="ListParagraph"/>
        <w:numPr>
          <w:ilvl w:val="0"/>
          <w:numId w:val="26"/>
        </w:numPr>
        <w:spacing w:before="120" w:after="160" w:line="259" w:lineRule="auto"/>
        <w:contextualSpacing w:val="0"/>
      </w:pPr>
      <w:r w:rsidRPr="00045AEC">
        <w:t xml:space="preserve">Challenge a peer unit to a little friendly competition. The unit with the higher overall </w:t>
      </w:r>
      <w:r w:rsidR="00384486" w:rsidRPr="00045AEC">
        <w:t>response</w:t>
      </w:r>
      <w:r w:rsidRPr="00045AEC">
        <w:t xml:space="preserve"> rate receives bragging rights. </w:t>
      </w:r>
    </w:p>
    <w:p w14:paraId="0329C2CC" w14:textId="2E31631C" w:rsidR="009640C5" w:rsidRPr="00045AEC" w:rsidRDefault="009640C5" w:rsidP="009640C5">
      <w:pPr>
        <w:spacing w:before="120" w:after="160" w:line="259" w:lineRule="auto"/>
        <w:ind w:left="360"/>
      </w:pPr>
    </w:p>
    <w:p w14:paraId="77DDF9B0" w14:textId="064AFDB7" w:rsidR="00FF708C" w:rsidRPr="00FF708C" w:rsidRDefault="00FF708C" w:rsidP="00FF708C">
      <w:pPr>
        <w:pStyle w:val="Heading2"/>
      </w:pPr>
      <w:r>
        <w:t>We are here to support you</w:t>
      </w:r>
    </w:p>
    <w:p w14:paraId="1690D1FC" w14:textId="0DEBED0A" w:rsidR="00FF708C" w:rsidRPr="001B1DE1" w:rsidRDefault="00FF708C" w:rsidP="00384486">
      <w:pPr>
        <w:rPr>
          <w:color w:val="000000" w:themeColor="text1"/>
        </w:rPr>
      </w:pPr>
      <w:r>
        <w:t>For additional support, p</w:t>
      </w:r>
      <w:r w:rsidRPr="00C04287">
        <w:t xml:space="preserve">lease contact </w:t>
      </w:r>
      <w:hyperlink r:id="rId25" w:history="1">
        <w:r w:rsidRPr="00241BBA">
          <w:rPr>
            <w:rStyle w:val="Hyperlink"/>
          </w:rPr>
          <w:t>workplace.surveys@ubc.ca</w:t>
        </w:r>
      </w:hyperlink>
      <w:r>
        <w:t xml:space="preserve"> or </w:t>
      </w:r>
      <w:r w:rsidR="00384486">
        <w:t xml:space="preserve">reach out to </w:t>
      </w:r>
      <w:r w:rsidRPr="00C04287">
        <w:t>your </w:t>
      </w:r>
      <w:hyperlink r:id="rId26" w:history="1">
        <w:r w:rsidRPr="00C04287">
          <w:rPr>
            <w:rStyle w:val="Hyperlink"/>
          </w:rPr>
          <w:t>Human Resources Advisor</w:t>
        </w:r>
      </w:hyperlink>
      <w:r>
        <w:t>.</w:t>
      </w:r>
    </w:p>
    <w:sectPr w:rsidR="00FF708C" w:rsidRPr="001B1DE1" w:rsidSect="00595AFF">
      <w:type w:val="continuous"/>
      <w:pgSz w:w="12240" w:h="15840"/>
      <w:pgMar w:top="1440" w:right="1080" w:bottom="1440" w:left="1440" w:header="708" w:footer="502" w:gutter="0"/>
      <w:cols w:num="2"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DAC47" w14:textId="77777777" w:rsidR="00866029" w:rsidRDefault="00866029" w:rsidP="00BC05BC">
      <w:pPr>
        <w:spacing w:after="0" w:line="240" w:lineRule="auto"/>
      </w:pPr>
      <w:r>
        <w:separator/>
      </w:r>
    </w:p>
  </w:endnote>
  <w:endnote w:type="continuationSeparator" w:id="0">
    <w:p w14:paraId="293C5ECC" w14:textId="77777777" w:rsidR="00866029" w:rsidRDefault="00866029" w:rsidP="00BC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Semibold">
    <w:panose1 w:val="00000000000000000000"/>
    <w:charset w:val="00"/>
    <w:family w:val="modern"/>
    <w:notTrueType/>
    <w:pitch w:val="variable"/>
    <w:sig w:usb0="A00000FF" w:usb1="4000004A"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hitney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hitney Bold">
    <w:panose1 w:val="00000000000000000000"/>
    <w:charset w:val="00"/>
    <w:family w:val="modern"/>
    <w:notTrueType/>
    <w:pitch w:val="variable"/>
    <w:sig w:usb0="A00000FF" w:usb1="4000004A" w:usb2="00000000" w:usb3="00000000" w:csb0="0000009B" w:csb1="00000000"/>
  </w:font>
  <w:font w:name="Whitney Medium">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D1E69" w14:textId="77777777" w:rsidR="007C1CF7" w:rsidRDefault="007C1CF7">
    <w:pPr>
      <w:pStyle w:val="Footer"/>
      <w:jc w:val="right"/>
      <w:rPr>
        <w:rFonts w:ascii="Trebuchet MS" w:hAnsi="Trebuchet MS"/>
        <w:sz w:val="16"/>
      </w:rPr>
    </w:pPr>
  </w:p>
  <w:p w14:paraId="7CB469B3" w14:textId="77777777" w:rsidR="007C1CF7" w:rsidRDefault="007C1CF7" w:rsidP="00602AA3">
    <w:pPr>
      <w:pStyle w:val="Footer"/>
      <w:tabs>
        <w:tab w:val="clear" w:pos="9360"/>
      </w:tabs>
      <w:ind w:left="-1440" w:right="-1440"/>
      <w:jc w:val="center"/>
      <w:rPr>
        <w:rFonts w:ascii="Trebuchet MS" w:hAnsi="Trebuchet MS"/>
        <w:sz w:val="16"/>
      </w:rPr>
    </w:pPr>
    <w:r>
      <w:rPr>
        <w:rFonts w:ascii="Trebuchet MS" w:hAnsi="Trebuchet MS"/>
        <w:noProof/>
        <w:sz w:val="16"/>
        <w:lang w:val="en-US"/>
      </w:rPr>
      <w:drawing>
        <wp:inline distT="0" distB="0" distL="0" distR="0" wp14:anchorId="4257FD3C" wp14:editId="449AC222">
          <wp:extent cx="7301552" cy="29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854" cy="291802"/>
                  </a:xfrm>
                  <a:prstGeom prst="rect">
                    <a:avLst/>
                  </a:prstGeom>
                </pic:spPr>
              </pic:pic>
            </a:graphicData>
          </a:graphic>
        </wp:inline>
      </w:drawing>
    </w:r>
  </w:p>
  <w:p w14:paraId="3047E3C7" w14:textId="7582A3AA" w:rsidR="007C1CF7" w:rsidRPr="001A1AF3" w:rsidRDefault="00AB56EB" w:rsidP="001A1AF3">
    <w:pPr>
      <w:pStyle w:val="Footer"/>
      <w:tabs>
        <w:tab w:val="clear" w:pos="9360"/>
        <w:tab w:val="right" w:pos="9720"/>
      </w:tabs>
      <w:jc w:val="right"/>
      <w:rPr>
        <w:rFonts w:ascii="Trebuchet MS" w:hAnsi="Trebuchet MS"/>
        <w:sz w:val="20"/>
      </w:rPr>
    </w:pPr>
    <w:sdt>
      <w:sdtPr>
        <w:rPr>
          <w:rFonts w:ascii="Trebuchet MS" w:hAnsi="Trebuchet MS"/>
          <w:sz w:val="16"/>
        </w:rPr>
        <w:id w:val="-1046904565"/>
        <w:docPartObj>
          <w:docPartGallery w:val="Page Numbers (Bottom of Page)"/>
          <w:docPartUnique/>
        </w:docPartObj>
      </w:sdtPr>
      <w:sdtEndPr>
        <w:rPr>
          <w:noProof/>
          <w:sz w:val="20"/>
        </w:rPr>
      </w:sdtEndPr>
      <w:sdtContent>
        <w:r w:rsidR="007C1CF7" w:rsidRPr="001A1AF3">
          <w:rPr>
            <w:rFonts w:ascii="Trebuchet MS" w:hAnsi="Trebuchet MS"/>
            <w:color w:val="808080" w:themeColor="background1" w:themeShade="80"/>
            <w:sz w:val="20"/>
          </w:rPr>
          <w:fldChar w:fldCharType="begin"/>
        </w:r>
        <w:r w:rsidR="007C1CF7" w:rsidRPr="001A1AF3">
          <w:rPr>
            <w:rFonts w:ascii="Trebuchet MS" w:hAnsi="Trebuchet MS"/>
            <w:color w:val="808080" w:themeColor="background1" w:themeShade="80"/>
            <w:sz w:val="20"/>
          </w:rPr>
          <w:instrText xml:space="preserve"> PAGE   \* MERGEFORMAT </w:instrText>
        </w:r>
        <w:r w:rsidR="007C1CF7" w:rsidRPr="001A1AF3">
          <w:rPr>
            <w:rFonts w:ascii="Trebuchet MS" w:hAnsi="Trebuchet MS"/>
            <w:color w:val="808080" w:themeColor="background1" w:themeShade="80"/>
            <w:sz w:val="20"/>
          </w:rPr>
          <w:fldChar w:fldCharType="separate"/>
        </w:r>
        <w:r>
          <w:rPr>
            <w:rFonts w:ascii="Trebuchet MS" w:hAnsi="Trebuchet MS"/>
            <w:noProof/>
            <w:color w:val="808080" w:themeColor="background1" w:themeShade="80"/>
            <w:sz w:val="20"/>
          </w:rPr>
          <w:t>10</w:t>
        </w:r>
        <w:r w:rsidR="007C1CF7" w:rsidRPr="001A1AF3">
          <w:rPr>
            <w:rFonts w:ascii="Trebuchet MS" w:hAnsi="Trebuchet MS"/>
            <w:noProof/>
            <w:color w:val="808080" w:themeColor="background1" w:themeShade="80"/>
            <w:sz w:val="20"/>
          </w:rPr>
          <w:fldChar w:fldCharType="end"/>
        </w:r>
      </w:sdtContent>
    </w:sdt>
  </w:p>
  <w:p w14:paraId="50FA048F" w14:textId="77777777" w:rsidR="007C1CF7" w:rsidRDefault="007C1CF7" w:rsidP="00602AA3">
    <w:pPr>
      <w:pStyle w:val="Footer"/>
      <w:tabs>
        <w:tab w:val="clear" w:pos="9360"/>
      </w:tabs>
      <w:ind w:left="-14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ADC8B" w14:textId="07D2059F" w:rsidR="005E4190" w:rsidRDefault="005E4190">
    <w:pPr>
      <w:pStyle w:val="Footer"/>
    </w:pPr>
  </w:p>
  <w:p w14:paraId="1F2E656D" w14:textId="731AEB1C" w:rsidR="005E4190" w:rsidRDefault="005E4190">
    <w:pPr>
      <w:pStyle w:val="Footer"/>
    </w:pPr>
  </w:p>
  <w:p w14:paraId="6ABA77E5" w14:textId="77777777" w:rsidR="005E4190" w:rsidRDefault="005E4190">
    <w:pPr>
      <w:pStyle w:val="Footer"/>
    </w:pPr>
  </w:p>
  <w:p w14:paraId="4A5D423D" w14:textId="19B55E3B" w:rsidR="005E4190" w:rsidRDefault="005E4190">
    <w:pPr>
      <w:pStyle w:val="Footer"/>
    </w:pPr>
  </w:p>
  <w:p w14:paraId="5DECC391" w14:textId="77777777" w:rsidR="005E4190" w:rsidRDefault="005E4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F783F" w14:textId="77777777" w:rsidR="00866029" w:rsidRDefault="00866029" w:rsidP="00BC05BC">
      <w:pPr>
        <w:spacing w:after="0" w:line="240" w:lineRule="auto"/>
      </w:pPr>
      <w:r>
        <w:separator/>
      </w:r>
    </w:p>
  </w:footnote>
  <w:footnote w:type="continuationSeparator" w:id="0">
    <w:p w14:paraId="1A15E94E" w14:textId="77777777" w:rsidR="00866029" w:rsidRDefault="00866029" w:rsidP="00BC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6EA3D" w14:textId="77777777" w:rsidR="007C1CF7" w:rsidRDefault="007C1CF7" w:rsidP="00DE1DFF">
    <w:pPr>
      <w:pStyle w:val="Header"/>
      <w:tabs>
        <w:tab w:val="clear" w:pos="4680"/>
        <w:tab w:val="clear" w:pos="9360"/>
        <w:tab w:val="left" w:pos="0"/>
      </w:tabs>
      <w:ind w:left="-1440" w:right="-1440"/>
    </w:pPr>
    <w:r>
      <w:tab/>
    </w:r>
    <w:r w:rsidR="001523E5">
      <w:rPr>
        <w:noProof/>
        <w:lang w:val="en-US"/>
      </w:rPr>
      <w:drawing>
        <wp:inline distT="0" distB="0" distL="0" distR="0" wp14:anchorId="46502313" wp14:editId="7E8FDC0B">
          <wp:extent cx="2557894" cy="565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sets.brand.ubc.ca/signatures/2_full_signatures/1_blue282/rgb/s2b28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623"/>
                  <a:stretch/>
                </pic:blipFill>
                <pic:spPr bwMode="auto">
                  <a:xfrm>
                    <a:off x="0" y="0"/>
                    <a:ext cx="2605138" cy="576235"/>
                  </a:xfrm>
                  <a:prstGeom prst="rect">
                    <a:avLst/>
                  </a:prstGeom>
                  <a:noFill/>
                  <a:ln>
                    <a:noFill/>
                  </a:ln>
                  <a:extLst>
                    <a:ext uri="{53640926-AAD7-44D8-BBD7-CCE9431645EC}">
                      <a14:shadowObscured xmlns:a14="http://schemas.microsoft.com/office/drawing/2010/main"/>
                    </a:ext>
                  </a:extLst>
                </pic:spPr>
              </pic:pic>
            </a:graphicData>
          </a:graphic>
        </wp:inline>
      </w:drawing>
    </w:r>
  </w:p>
  <w:p w14:paraId="1614E7A6" w14:textId="77777777" w:rsidR="007C1CF7" w:rsidRDefault="007C1CF7" w:rsidP="009A3AC4">
    <w:pPr>
      <w:pStyle w:val="Header"/>
      <w:tabs>
        <w:tab w:val="clear" w:pos="4680"/>
        <w:tab w:val="clear" w:pos="9360"/>
        <w:tab w:val="left" w:pos="2175"/>
      </w:tabs>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7C1CF7" w14:paraId="75966CE7" w14:textId="77777777" w:rsidTr="00CF1B4D">
      <w:tc>
        <w:tcPr>
          <w:tcW w:w="4428" w:type="dxa"/>
        </w:tcPr>
        <w:p w14:paraId="364F792E" w14:textId="77777777" w:rsidR="007C1CF7" w:rsidRDefault="007C1CF7" w:rsidP="00CF1B4D">
          <w:pPr>
            <w:pStyle w:val="Header"/>
          </w:pPr>
          <w:r>
            <w:rPr>
              <w:noProof/>
              <w:lang w:val="en-US"/>
            </w:rPr>
            <w:drawing>
              <wp:inline distT="0" distB="0" distL="0" distR="0" wp14:anchorId="00167C4E" wp14:editId="22270FA1">
                <wp:extent cx="2576944" cy="565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sets.brand.ubc.ca/signatures/2_full_signatures/1_blue282/rgb/s2b28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920"/>
                        <a:stretch/>
                      </pic:blipFill>
                      <pic:spPr bwMode="auto">
                        <a:xfrm>
                          <a:off x="0" y="0"/>
                          <a:ext cx="2624540" cy="5762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8" w:type="dxa"/>
        </w:tcPr>
        <w:p w14:paraId="21E8A88A" w14:textId="77777777" w:rsidR="007C1CF7" w:rsidRPr="00BE6070" w:rsidRDefault="007C1CF7" w:rsidP="00CF1B4D">
          <w:pPr>
            <w:pStyle w:val="Header"/>
            <w:rPr>
              <w:rFonts w:ascii="Arial" w:hAnsi="Arial" w:cs="Arial"/>
            </w:rPr>
          </w:pPr>
        </w:p>
      </w:tc>
    </w:tr>
  </w:tbl>
  <w:p w14:paraId="26DCD1A8" w14:textId="77777777" w:rsidR="007C1CF7" w:rsidRPr="00917174" w:rsidRDefault="007C1CF7" w:rsidP="00595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75pt;height:168.75pt;flip:x;visibility:visible" o:bullet="t">
        <v:imagedata r:id="rId1" o:title=""/>
      </v:shape>
    </w:pict>
  </w:numPicBullet>
  <w:abstractNum w:abstractNumId="0" w15:restartNumberingAfterBreak="0">
    <w:nsid w:val="FFFFFF1D"/>
    <w:multiLevelType w:val="multilevel"/>
    <w:tmpl w:val="0C7A1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C3551"/>
    <w:multiLevelType w:val="hybridMultilevel"/>
    <w:tmpl w:val="D53CE5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D3E6F"/>
    <w:multiLevelType w:val="hybridMultilevel"/>
    <w:tmpl w:val="D53CE5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25AD9"/>
    <w:multiLevelType w:val="hybridMultilevel"/>
    <w:tmpl w:val="D53CE5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A6D43"/>
    <w:multiLevelType w:val="hybridMultilevel"/>
    <w:tmpl w:val="B5A89AC6"/>
    <w:lvl w:ilvl="0" w:tplc="D090C19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7C9C"/>
    <w:multiLevelType w:val="hybridMultilevel"/>
    <w:tmpl w:val="7BE0B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40628D"/>
    <w:multiLevelType w:val="hybridMultilevel"/>
    <w:tmpl w:val="E95E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731EF"/>
    <w:multiLevelType w:val="hybridMultilevel"/>
    <w:tmpl w:val="950432A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61078CB"/>
    <w:multiLevelType w:val="hybridMultilevel"/>
    <w:tmpl w:val="0E1C92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716AF"/>
    <w:multiLevelType w:val="hybridMultilevel"/>
    <w:tmpl w:val="A6105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E035F"/>
    <w:multiLevelType w:val="hybridMultilevel"/>
    <w:tmpl w:val="F08CB1E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8B1EDB"/>
    <w:multiLevelType w:val="hybridMultilevel"/>
    <w:tmpl w:val="CA3882B2"/>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5F69F9"/>
    <w:multiLevelType w:val="hybridMultilevel"/>
    <w:tmpl w:val="6A58090E"/>
    <w:lvl w:ilvl="0" w:tplc="89DC4114">
      <w:start w:val="1"/>
      <w:numFmt w:val="decimal"/>
      <w:pStyle w:val="Heading4"/>
      <w:lvlText w:val="%1."/>
      <w:lvlJc w:val="left"/>
      <w:pPr>
        <w:ind w:left="360" w:hanging="360"/>
      </w:pPr>
      <w:rPr>
        <w:rFonts w:ascii="Whitney Semibold" w:hAnsi="Whitney Semibold" w:hint="default"/>
        <w:color w:val="0055B7"/>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D12467A"/>
    <w:multiLevelType w:val="hybridMultilevel"/>
    <w:tmpl w:val="FA34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E4B48"/>
    <w:multiLevelType w:val="hybridMultilevel"/>
    <w:tmpl w:val="8FECC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742C4C"/>
    <w:multiLevelType w:val="hybridMultilevel"/>
    <w:tmpl w:val="21FC3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42351"/>
    <w:multiLevelType w:val="hybridMultilevel"/>
    <w:tmpl w:val="3318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C174C"/>
    <w:multiLevelType w:val="hybridMultilevel"/>
    <w:tmpl w:val="EF426A26"/>
    <w:lvl w:ilvl="0" w:tplc="D090C192">
      <w:start w:val="1"/>
      <w:numFmt w:val="bullet"/>
      <w:lvlText w:val=""/>
      <w:lvlPicBulletId w:val="0"/>
      <w:lvlJc w:val="left"/>
      <w:pPr>
        <w:tabs>
          <w:tab w:val="num" w:pos="360"/>
        </w:tabs>
        <w:ind w:left="360" w:hanging="360"/>
      </w:pPr>
      <w:rPr>
        <w:rFonts w:ascii="Symbol" w:hAnsi="Symbol" w:hint="default"/>
      </w:rPr>
    </w:lvl>
    <w:lvl w:ilvl="1" w:tplc="B79C70C2" w:tentative="1">
      <w:start w:val="1"/>
      <w:numFmt w:val="bullet"/>
      <w:lvlText w:val=""/>
      <w:lvlJc w:val="left"/>
      <w:pPr>
        <w:tabs>
          <w:tab w:val="num" w:pos="1080"/>
        </w:tabs>
        <w:ind w:left="1080" w:hanging="360"/>
      </w:pPr>
      <w:rPr>
        <w:rFonts w:ascii="Symbol" w:hAnsi="Symbol" w:hint="default"/>
      </w:rPr>
    </w:lvl>
    <w:lvl w:ilvl="2" w:tplc="52DC5C32" w:tentative="1">
      <w:start w:val="1"/>
      <w:numFmt w:val="bullet"/>
      <w:lvlText w:val=""/>
      <w:lvlJc w:val="left"/>
      <w:pPr>
        <w:tabs>
          <w:tab w:val="num" w:pos="1800"/>
        </w:tabs>
        <w:ind w:left="1800" w:hanging="360"/>
      </w:pPr>
      <w:rPr>
        <w:rFonts w:ascii="Symbol" w:hAnsi="Symbol" w:hint="default"/>
      </w:rPr>
    </w:lvl>
    <w:lvl w:ilvl="3" w:tplc="80BC240C" w:tentative="1">
      <w:start w:val="1"/>
      <w:numFmt w:val="bullet"/>
      <w:lvlText w:val=""/>
      <w:lvlJc w:val="left"/>
      <w:pPr>
        <w:tabs>
          <w:tab w:val="num" w:pos="2520"/>
        </w:tabs>
        <w:ind w:left="2520" w:hanging="360"/>
      </w:pPr>
      <w:rPr>
        <w:rFonts w:ascii="Symbol" w:hAnsi="Symbol" w:hint="default"/>
      </w:rPr>
    </w:lvl>
    <w:lvl w:ilvl="4" w:tplc="53845138" w:tentative="1">
      <w:start w:val="1"/>
      <w:numFmt w:val="bullet"/>
      <w:lvlText w:val=""/>
      <w:lvlJc w:val="left"/>
      <w:pPr>
        <w:tabs>
          <w:tab w:val="num" w:pos="3240"/>
        </w:tabs>
        <w:ind w:left="3240" w:hanging="360"/>
      </w:pPr>
      <w:rPr>
        <w:rFonts w:ascii="Symbol" w:hAnsi="Symbol" w:hint="default"/>
      </w:rPr>
    </w:lvl>
    <w:lvl w:ilvl="5" w:tplc="518CC5CC" w:tentative="1">
      <w:start w:val="1"/>
      <w:numFmt w:val="bullet"/>
      <w:lvlText w:val=""/>
      <w:lvlJc w:val="left"/>
      <w:pPr>
        <w:tabs>
          <w:tab w:val="num" w:pos="3960"/>
        </w:tabs>
        <w:ind w:left="3960" w:hanging="360"/>
      </w:pPr>
      <w:rPr>
        <w:rFonts w:ascii="Symbol" w:hAnsi="Symbol" w:hint="default"/>
      </w:rPr>
    </w:lvl>
    <w:lvl w:ilvl="6" w:tplc="C4B04DFC" w:tentative="1">
      <w:start w:val="1"/>
      <w:numFmt w:val="bullet"/>
      <w:lvlText w:val=""/>
      <w:lvlJc w:val="left"/>
      <w:pPr>
        <w:tabs>
          <w:tab w:val="num" w:pos="4680"/>
        </w:tabs>
        <w:ind w:left="4680" w:hanging="360"/>
      </w:pPr>
      <w:rPr>
        <w:rFonts w:ascii="Symbol" w:hAnsi="Symbol" w:hint="default"/>
      </w:rPr>
    </w:lvl>
    <w:lvl w:ilvl="7" w:tplc="22C2BB2C" w:tentative="1">
      <w:start w:val="1"/>
      <w:numFmt w:val="bullet"/>
      <w:lvlText w:val=""/>
      <w:lvlJc w:val="left"/>
      <w:pPr>
        <w:tabs>
          <w:tab w:val="num" w:pos="5400"/>
        </w:tabs>
        <w:ind w:left="5400" w:hanging="360"/>
      </w:pPr>
      <w:rPr>
        <w:rFonts w:ascii="Symbol" w:hAnsi="Symbol" w:hint="default"/>
      </w:rPr>
    </w:lvl>
    <w:lvl w:ilvl="8" w:tplc="3A2AA5D6" w:tentative="1">
      <w:start w:val="1"/>
      <w:numFmt w:val="bullet"/>
      <w:lvlText w:val=""/>
      <w:lvlJc w:val="left"/>
      <w:pPr>
        <w:tabs>
          <w:tab w:val="num" w:pos="6120"/>
        </w:tabs>
        <w:ind w:left="6120" w:hanging="360"/>
      </w:pPr>
      <w:rPr>
        <w:rFonts w:ascii="Symbol" w:hAnsi="Symbol" w:hint="default"/>
      </w:rPr>
    </w:lvl>
  </w:abstractNum>
  <w:abstractNum w:abstractNumId="18" w15:restartNumberingAfterBreak="0">
    <w:nsid w:val="3DE1203A"/>
    <w:multiLevelType w:val="hybridMultilevel"/>
    <w:tmpl w:val="080AD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41F26"/>
    <w:multiLevelType w:val="hybridMultilevel"/>
    <w:tmpl w:val="5F74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F3FDB"/>
    <w:multiLevelType w:val="hybridMultilevel"/>
    <w:tmpl w:val="D37279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A1712E"/>
    <w:multiLevelType w:val="hybridMultilevel"/>
    <w:tmpl w:val="A15CF7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B7741"/>
    <w:multiLevelType w:val="hybridMultilevel"/>
    <w:tmpl w:val="D53CE5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D1D76"/>
    <w:multiLevelType w:val="hybridMultilevel"/>
    <w:tmpl w:val="D53CE5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A5E8A"/>
    <w:multiLevelType w:val="hybridMultilevel"/>
    <w:tmpl w:val="31EEE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0508C"/>
    <w:multiLevelType w:val="hybridMultilevel"/>
    <w:tmpl w:val="B382F4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97173"/>
    <w:multiLevelType w:val="hybridMultilevel"/>
    <w:tmpl w:val="50BCA890"/>
    <w:lvl w:ilvl="0" w:tplc="D090C192">
      <w:start w:val="1"/>
      <w:numFmt w:val="bullet"/>
      <w:lvlText w:val=""/>
      <w:lvlPicBulletId w:val="0"/>
      <w:lvlJc w:val="left"/>
      <w:pPr>
        <w:tabs>
          <w:tab w:val="num" w:pos="360"/>
        </w:tabs>
        <w:ind w:left="360" w:hanging="360"/>
      </w:pPr>
      <w:rPr>
        <w:rFonts w:ascii="Symbol" w:hAnsi="Symbol" w:hint="default"/>
      </w:rPr>
    </w:lvl>
    <w:lvl w:ilvl="1" w:tplc="191459AA">
      <w:numFmt w:val="bullet"/>
      <w:lvlText w:val="•"/>
      <w:lvlJc w:val="left"/>
      <w:pPr>
        <w:ind w:left="1080" w:hanging="360"/>
      </w:pPr>
      <w:rPr>
        <w:rFonts w:ascii="Trebuchet MS" w:eastAsiaTheme="minorHAnsi" w:hAnsi="Trebuchet MS" w:cstheme="minorBid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7560CE"/>
    <w:multiLevelType w:val="hybridMultilevel"/>
    <w:tmpl w:val="B7501C48"/>
    <w:lvl w:ilvl="0" w:tplc="D090C19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D1482"/>
    <w:multiLevelType w:val="hybridMultilevel"/>
    <w:tmpl w:val="251860D0"/>
    <w:lvl w:ilvl="0" w:tplc="A83A3652">
      <w:start w:val="1"/>
      <w:numFmt w:val="decimal"/>
      <w:lvlText w:val="%1."/>
      <w:lvlJc w:val="left"/>
      <w:pPr>
        <w:tabs>
          <w:tab w:val="num" w:pos="720"/>
        </w:tabs>
        <w:ind w:left="720" w:hanging="360"/>
      </w:pPr>
    </w:lvl>
    <w:lvl w:ilvl="1" w:tplc="32AA13DE" w:tentative="1">
      <w:start w:val="1"/>
      <w:numFmt w:val="decimal"/>
      <w:lvlText w:val="%2."/>
      <w:lvlJc w:val="left"/>
      <w:pPr>
        <w:tabs>
          <w:tab w:val="num" w:pos="1440"/>
        </w:tabs>
        <w:ind w:left="1440" w:hanging="360"/>
      </w:pPr>
    </w:lvl>
    <w:lvl w:ilvl="2" w:tplc="9C281CC2" w:tentative="1">
      <w:start w:val="1"/>
      <w:numFmt w:val="decimal"/>
      <w:lvlText w:val="%3."/>
      <w:lvlJc w:val="left"/>
      <w:pPr>
        <w:tabs>
          <w:tab w:val="num" w:pos="2160"/>
        </w:tabs>
        <w:ind w:left="2160" w:hanging="360"/>
      </w:pPr>
    </w:lvl>
    <w:lvl w:ilvl="3" w:tplc="8EFC0366" w:tentative="1">
      <w:start w:val="1"/>
      <w:numFmt w:val="decimal"/>
      <w:lvlText w:val="%4."/>
      <w:lvlJc w:val="left"/>
      <w:pPr>
        <w:tabs>
          <w:tab w:val="num" w:pos="2880"/>
        </w:tabs>
        <w:ind w:left="2880" w:hanging="360"/>
      </w:pPr>
    </w:lvl>
    <w:lvl w:ilvl="4" w:tplc="BE08B1B0" w:tentative="1">
      <w:start w:val="1"/>
      <w:numFmt w:val="decimal"/>
      <w:lvlText w:val="%5."/>
      <w:lvlJc w:val="left"/>
      <w:pPr>
        <w:tabs>
          <w:tab w:val="num" w:pos="3600"/>
        </w:tabs>
        <w:ind w:left="3600" w:hanging="360"/>
      </w:pPr>
    </w:lvl>
    <w:lvl w:ilvl="5" w:tplc="1D2C6C2E" w:tentative="1">
      <w:start w:val="1"/>
      <w:numFmt w:val="decimal"/>
      <w:lvlText w:val="%6."/>
      <w:lvlJc w:val="left"/>
      <w:pPr>
        <w:tabs>
          <w:tab w:val="num" w:pos="4320"/>
        </w:tabs>
        <w:ind w:left="4320" w:hanging="360"/>
      </w:pPr>
    </w:lvl>
    <w:lvl w:ilvl="6" w:tplc="7DB865BE" w:tentative="1">
      <w:start w:val="1"/>
      <w:numFmt w:val="decimal"/>
      <w:lvlText w:val="%7."/>
      <w:lvlJc w:val="left"/>
      <w:pPr>
        <w:tabs>
          <w:tab w:val="num" w:pos="5040"/>
        </w:tabs>
        <w:ind w:left="5040" w:hanging="360"/>
      </w:pPr>
    </w:lvl>
    <w:lvl w:ilvl="7" w:tplc="BF522F68" w:tentative="1">
      <w:start w:val="1"/>
      <w:numFmt w:val="decimal"/>
      <w:lvlText w:val="%8."/>
      <w:lvlJc w:val="left"/>
      <w:pPr>
        <w:tabs>
          <w:tab w:val="num" w:pos="5760"/>
        </w:tabs>
        <w:ind w:left="5760" w:hanging="360"/>
      </w:pPr>
    </w:lvl>
    <w:lvl w:ilvl="8" w:tplc="0FE0730E" w:tentative="1">
      <w:start w:val="1"/>
      <w:numFmt w:val="decimal"/>
      <w:lvlText w:val="%9."/>
      <w:lvlJc w:val="left"/>
      <w:pPr>
        <w:tabs>
          <w:tab w:val="num" w:pos="6480"/>
        </w:tabs>
        <w:ind w:left="6480" w:hanging="360"/>
      </w:pPr>
    </w:lvl>
  </w:abstractNum>
  <w:abstractNum w:abstractNumId="29" w15:restartNumberingAfterBreak="0">
    <w:nsid w:val="76ED40DC"/>
    <w:multiLevelType w:val="hybridMultilevel"/>
    <w:tmpl w:val="D53CE5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146A6"/>
    <w:multiLevelType w:val="hybridMultilevel"/>
    <w:tmpl w:val="251860D0"/>
    <w:lvl w:ilvl="0" w:tplc="A83A3652">
      <w:start w:val="1"/>
      <w:numFmt w:val="decimal"/>
      <w:lvlText w:val="%1."/>
      <w:lvlJc w:val="left"/>
      <w:pPr>
        <w:tabs>
          <w:tab w:val="num" w:pos="720"/>
        </w:tabs>
        <w:ind w:left="720" w:hanging="360"/>
      </w:pPr>
    </w:lvl>
    <w:lvl w:ilvl="1" w:tplc="32AA13DE" w:tentative="1">
      <w:start w:val="1"/>
      <w:numFmt w:val="decimal"/>
      <w:lvlText w:val="%2."/>
      <w:lvlJc w:val="left"/>
      <w:pPr>
        <w:tabs>
          <w:tab w:val="num" w:pos="1440"/>
        </w:tabs>
        <w:ind w:left="1440" w:hanging="360"/>
      </w:pPr>
    </w:lvl>
    <w:lvl w:ilvl="2" w:tplc="9C281CC2" w:tentative="1">
      <w:start w:val="1"/>
      <w:numFmt w:val="decimal"/>
      <w:lvlText w:val="%3."/>
      <w:lvlJc w:val="left"/>
      <w:pPr>
        <w:tabs>
          <w:tab w:val="num" w:pos="2160"/>
        </w:tabs>
        <w:ind w:left="2160" w:hanging="360"/>
      </w:pPr>
    </w:lvl>
    <w:lvl w:ilvl="3" w:tplc="8EFC0366" w:tentative="1">
      <w:start w:val="1"/>
      <w:numFmt w:val="decimal"/>
      <w:lvlText w:val="%4."/>
      <w:lvlJc w:val="left"/>
      <w:pPr>
        <w:tabs>
          <w:tab w:val="num" w:pos="2880"/>
        </w:tabs>
        <w:ind w:left="2880" w:hanging="360"/>
      </w:pPr>
    </w:lvl>
    <w:lvl w:ilvl="4" w:tplc="BE08B1B0" w:tentative="1">
      <w:start w:val="1"/>
      <w:numFmt w:val="decimal"/>
      <w:lvlText w:val="%5."/>
      <w:lvlJc w:val="left"/>
      <w:pPr>
        <w:tabs>
          <w:tab w:val="num" w:pos="3600"/>
        </w:tabs>
        <w:ind w:left="3600" w:hanging="360"/>
      </w:pPr>
    </w:lvl>
    <w:lvl w:ilvl="5" w:tplc="1D2C6C2E" w:tentative="1">
      <w:start w:val="1"/>
      <w:numFmt w:val="decimal"/>
      <w:lvlText w:val="%6."/>
      <w:lvlJc w:val="left"/>
      <w:pPr>
        <w:tabs>
          <w:tab w:val="num" w:pos="4320"/>
        </w:tabs>
        <w:ind w:left="4320" w:hanging="360"/>
      </w:pPr>
    </w:lvl>
    <w:lvl w:ilvl="6" w:tplc="7DB865BE" w:tentative="1">
      <w:start w:val="1"/>
      <w:numFmt w:val="decimal"/>
      <w:lvlText w:val="%7."/>
      <w:lvlJc w:val="left"/>
      <w:pPr>
        <w:tabs>
          <w:tab w:val="num" w:pos="5040"/>
        </w:tabs>
        <w:ind w:left="5040" w:hanging="360"/>
      </w:pPr>
    </w:lvl>
    <w:lvl w:ilvl="7" w:tplc="BF522F68" w:tentative="1">
      <w:start w:val="1"/>
      <w:numFmt w:val="decimal"/>
      <w:lvlText w:val="%8."/>
      <w:lvlJc w:val="left"/>
      <w:pPr>
        <w:tabs>
          <w:tab w:val="num" w:pos="5760"/>
        </w:tabs>
        <w:ind w:left="5760" w:hanging="360"/>
      </w:pPr>
    </w:lvl>
    <w:lvl w:ilvl="8" w:tplc="0FE0730E" w:tentative="1">
      <w:start w:val="1"/>
      <w:numFmt w:val="decimal"/>
      <w:lvlText w:val="%9."/>
      <w:lvlJc w:val="left"/>
      <w:pPr>
        <w:tabs>
          <w:tab w:val="num" w:pos="6480"/>
        </w:tabs>
        <w:ind w:left="6480" w:hanging="360"/>
      </w:pPr>
    </w:lvl>
  </w:abstractNum>
  <w:abstractNum w:abstractNumId="31" w15:restartNumberingAfterBreak="0">
    <w:nsid w:val="7B984AFF"/>
    <w:multiLevelType w:val="hybridMultilevel"/>
    <w:tmpl w:val="98405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054656"/>
    <w:multiLevelType w:val="hybridMultilevel"/>
    <w:tmpl w:val="D53CE5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13"/>
  </w:num>
  <w:num w:numId="4">
    <w:abstractNumId w:val="11"/>
  </w:num>
  <w:num w:numId="5">
    <w:abstractNumId w:val="12"/>
  </w:num>
  <w:num w:numId="6">
    <w:abstractNumId w:val="5"/>
  </w:num>
  <w:num w:numId="7">
    <w:abstractNumId w:val="14"/>
  </w:num>
  <w:num w:numId="8">
    <w:abstractNumId w:val="31"/>
  </w:num>
  <w:num w:numId="9">
    <w:abstractNumId w:val="0"/>
  </w:num>
  <w:num w:numId="10">
    <w:abstractNumId w:val="9"/>
  </w:num>
  <w:num w:numId="11">
    <w:abstractNumId w:val="30"/>
  </w:num>
  <w:num w:numId="12">
    <w:abstractNumId w:val="28"/>
  </w:num>
  <w:num w:numId="13">
    <w:abstractNumId w:val="6"/>
  </w:num>
  <w:num w:numId="14">
    <w:abstractNumId w:val="18"/>
  </w:num>
  <w:num w:numId="15">
    <w:abstractNumId w:val="15"/>
  </w:num>
  <w:num w:numId="16">
    <w:abstractNumId w:val="24"/>
  </w:num>
  <w:num w:numId="17">
    <w:abstractNumId w:val="8"/>
  </w:num>
  <w:num w:numId="18">
    <w:abstractNumId w:val="2"/>
  </w:num>
  <w:num w:numId="19">
    <w:abstractNumId w:val="3"/>
  </w:num>
  <w:num w:numId="20">
    <w:abstractNumId w:val="1"/>
  </w:num>
  <w:num w:numId="21">
    <w:abstractNumId w:val="22"/>
  </w:num>
  <w:num w:numId="22">
    <w:abstractNumId w:val="32"/>
  </w:num>
  <w:num w:numId="23">
    <w:abstractNumId w:val="21"/>
  </w:num>
  <w:num w:numId="24">
    <w:abstractNumId w:val="27"/>
  </w:num>
  <w:num w:numId="25">
    <w:abstractNumId w:val="4"/>
  </w:num>
  <w:num w:numId="26">
    <w:abstractNumId w:val="25"/>
  </w:num>
  <w:num w:numId="27">
    <w:abstractNumId w:val="7"/>
  </w:num>
  <w:num w:numId="28">
    <w:abstractNumId w:val="16"/>
  </w:num>
  <w:num w:numId="29">
    <w:abstractNumId w:val="19"/>
  </w:num>
  <w:num w:numId="30">
    <w:abstractNumId w:val="29"/>
  </w:num>
  <w:num w:numId="31">
    <w:abstractNumId w:val="10"/>
  </w:num>
  <w:num w:numId="32">
    <w:abstractNumId w:val="20"/>
  </w:num>
  <w:num w:numId="33">
    <w:abstractNumId w:val="23"/>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B3"/>
    <w:rsid w:val="00027440"/>
    <w:rsid w:val="00042F70"/>
    <w:rsid w:val="00045AEC"/>
    <w:rsid w:val="000611D9"/>
    <w:rsid w:val="00087DAB"/>
    <w:rsid w:val="00091168"/>
    <w:rsid w:val="000914CE"/>
    <w:rsid w:val="000E1D68"/>
    <w:rsid w:val="000E2DDB"/>
    <w:rsid w:val="000E5B4E"/>
    <w:rsid w:val="000F679D"/>
    <w:rsid w:val="001344F8"/>
    <w:rsid w:val="001523E5"/>
    <w:rsid w:val="0015515D"/>
    <w:rsid w:val="001A1AF3"/>
    <w:rsid w:val="001B1DE1"/>
    <w:rsid w:val="001B5B61"/>
    <w:rsid w:val="001B7D21"/>
    <w:rsid w:val="001C2614"/>
    <w:rsid w:val="001D4685"/>
    <w:rsid w:val="001D63A2"/>
    <w:rsid w:val="001E55C6"/>
    <w:rsid w:val="001F10F6"/>
    <w:rsid w:val="001F7111"/>
    <w:rsid w:val="00213046"/>
    <w:rsid w:val="00217B57"/>
    <w:rsid w:val="002366E9"/>
    <w:rsid w:val="002420BC"/>
    <w:rsid w:val="00247E64"/>
    <w:rsid w:val="0026336B"/>
    <w:rsid w:val="002658FF"/>
    <w:rsid w:val="002A6F93"/>
    <w:rsid w:val="002A7625"/>
    <w:rsid w:val="002D2753"/>
    <w:rsid w:val="002E27D0"/>
    <w:rsid w:val="002E770F"/>
    <w:rsid w:val="002F1252"/>
    <w:rsid w:val="00313FD1"/>
    <w:rsid w:val="0032407D"/>
    <w:rsid w:val="00335B57"/>
    <w:rsid w:val="003553B8"/>
    <w:rsid w:val="00366F85"/>
    <w:rsid w:val="00377FE6"/>
    <w:rsid w:val="00384486"/>
    <w:rsid w:val="00385867"/>
    <w:rsid w:val="00391C45"/>
    <w:rsid w:val="003C78AA"/>
    <w:rsid w:val="003E4D82"/>
    <w:rsid w:val="003E7431"/>
    <w:rsid w:val="0040065E"/>
    <w:rsid w:val="00406688"/>
    <w:rsid w:val="00416B20"/>
    <w:rsid w:val="0044645F"/>
    <w:rsid w:val="0045081F"/>
    <w:rsid w:val="00462271"/>
    <w:rsid w:val="00467B18"/>
    <w:rsid w:val="00471212"/>
    <w:rsid w:val="00492372"/>
    <w:rsid w:val="004A0853"/>
    <w:rsid w:val="004C1895"/>
    <w:rsid w:val="004C64CE"/>
    <w:rsid w:val="004E40D9"/>
    <w:rsid w:val="004E4509"/>
    <w:rsid w:val="004F3078"/>
    <w:rsid w:val="0050181D"/>
    <w:rsid w:val="005335F1"/>
    <w:rsid w:val="00536176"/>
    <w:rsid w:val="00542B63"/>
    <w:rsid w:val="00545494"/>
    <w:rsid w:val="005468CD"/>
    <w:rsid w:val="00550B76"/>
    <w:rsid w:val="00561595"/>
    <w:rsid w:val="0056720D"/>
    <w:rsid w:val="00595AFF"/>
    <w:rsid w:val="005B7FB3"/>
    <w:rsid w:val="005C0082"/>
    <w:rsid w:val="005D0FF8"/>
    <w:rsid w:val="005E4190"/>
    <w:rsid w:val="005F2BC7"/>
    <w:rsid w:val="005F7A8C"/>
    <w:rsid w:val="00602AA3"/>
    <w:rsid w:val="00612D6F"/>
    <w:rsid w:val="0064115E"/>
    <w:rsid w:val="0066541F"/>
    <w:rsid w:val="006765F4"/>
    <w:rsid w:val="006855EF"/>
    <w:rsid w:val="006A3739"/>
    <w:rsid w:val="006C6C00"/>
    <w:rsid w:val="006E66EF"/>
    <w:rsid w:val="006F070F"/>
    <w:rsid w:val="00714E3F"/>
    <w:rsid w:val="00734382"/>
    <w:rsid w:val="007443F4"/>
    <w:rsid w:val="00762F2C"/>
    <w:rsid w:val="00773DA0"/>
    <w:rsid w:val="007A0C46"/>
    <w:rsid w:val="007A1190"/>
    <w:rsid w:val="007B23B8"/>
    <w:rsid w:val="007B2729"/>
    <w:rsid w:val="007C1CF7"/>
    <w:rsid w:val="007C6CFE"/>
    <w:rsid w:val="007D168A"/>
    <w:rsid w:val="007D19BC"/>
    <w:rsid w:val="007E2929"/>
    <w:rsid w:val="008213D4"/>
    <w:rsid w:val="00831DAA"/>
    <w:rsid w:val="0085099D"/>
    <w:rsid w:val="00866029"/>
    <w:rsid w:val="0087483E"/>
    <w:rsid w:val="00875AED"/>
    <w:rsid w:val="008A37A5"/>
    <w:rsid w:val="008A5C34"/>
    <w:rsid w:val="008A7D44"/>
    <w:rsid w:val="008B11B5"/>
    <w:rsid w:val="008D5897"/>
    <w:rsid w:val="008E0671"/>
    <w:rsid w:val="009113FE"/>
    <w:rsid w:val="00917174"/>
    <w:rsid w:val="009224F7"/>
    <w:rsid w:val="00925771"/>
    <w:rsid w:val="00947344"/>
    <w:rsid w:val="00963262"/>
    <w:rsid w:val="009640C5"/>
    <w:rsid w:val="00964A54"/>
    <w:rsid w:val="00980143"/>
    <w:rsid w:val="009A278B"/>
    <w:rsid w:val="009A3AC4"/>
    <w:rsid w:val="009A675A"/>
    <w:rsid w:val="009C37A4"/>
    <w:rsid w:val="009C53D8"/>
    <w:rsid w:val="009D0C4B"/>
    <w:rsid w:val="009D69B8"/>
    <w:rsid w:val="00A005F4"/>
    <w:rsid w:val="00A446A3"/>
    <w:rsid w:val="00A64BCA"/>
    <w:rsid w:val="00A723CC"/>
    <w:rsid w:val="00A73B31"/>
    <w:rsid w:val="00A752D9"/>
    <w:rsid w:val="00A94D37"/>
    <w:rsid w:val="00AB56EB"/>
    <w:rsid w:val="00AD04BE"/>
    <w:rsid w:val="00AD7271"/>
    <w:rsid w:val="00AD7791"/>
    <w:rsid w:val="00AF45BC"/>
    <w:rsid w:val="00B3133C"/>
    <w:rsid w:val="00B3199A"/>
    <w:rsid w:val="00B31EA2"/>
    <w:rsid w:val="00B32A64"/>
    <w:rsid w:val="00B44E85"/>
    <w:rsid w:val="00B50E3C"/>
    <w:rsid w:val="00B67CA2"/>
    <w:rsid w:val="00B77739"/>
    <w:rsid w:val="00B90EEC"/>
    <w:rsid w:val="00B91939"/>
    <w:rsid w:val="00B948EB"/>
    <w:rsid w:val="00BA49BD"/>
    <w:rsid w:val="00BB4028"/>
    <w:rsid w:val="00BC05BC"/>
    <w:rsid w:val="00BC1F99"/>
    <w:rsid w:val="00BD0CCC"/>
    <w:rsid w:val="00BD621D"/>
    <w:rsid w:val="00C009A4"/>
    <w:rsid w:val="00C17945"/>
    <w:rsid w:val="00C46485"/>
    <w:rsid w:val="00C74B8C"/>
    <w:rsid w:val="00C77702"/>
    <w:rsid w:val="00C83591"/>
    <w:rsid w:val="00CB72B2"/>
    <w:rsid w:val="00CC32AD"/>
    <w:rsid w:val="00CE0285"/>
    <w:rsid w:val="00CF1B4D"/>
    <w:rsid w:val="00D112A9"/>
    <w:rsid w:val="00D37AEF"/>
    <w:rsid w:val="00D6327E"/>
    <w:rsid w:val="00DA39D9"/>
    <w:rsid w:val="00DB0A1E"/>
    <w:rsid w:val="00DB4F8D"/>
    <w:rsid w:val="00DC2DE2"/>
    <w:rsid w:val="00DD096D"/>
    <w:rsid w:val="00DE1373"/>
    <w:rsid w:val="00DE1DFF"/>
    <w:rsid w:val="00DE2DEA"/>
    <w:rsid w:val="00DE3766"/>
    <w:rsid w:val="00E24CA6"/>
    <w:rsid w:val="00E41D89"/>
    <w:rsid w:val="00E52A3F"/>
    <w:rsid w:val="00EA01DD"/>
    <w:rsid w:val="00EA3993"/>
    <w:rsid w:val="00EC0E07"/>
    <w:rsid w:val="00ED1301"/>
    <w:rsid w:val="00EE004C"/>
    <w:rsid w:val="00F07989"/>
    <w:rsid w:val="00F73163"/>
    <w:rsid w:val="00FA75CB"/>
    <w:rsid w:val="00FB515F"/>
    <w:rsid w:val="00FE2B35"/>
    <w:rsid w:val="00FF70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C5D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AEC"/>
    <w:rPr>
      <w:rFonts w:ascii="Whitney Book" w:hAnsi="Whitney Book"/>
    </w:rPr>
  </w:style>
  <w:style w:type="paragraph" w:styleId="Heading1">
    <w:name w:val="heading 1"/>
    <w:basedOn w:val="Normal"/>
    <w:next w:val="Normal"/>
    <w:link w:val="Heading1Char"/>
    <w:uiPriority w:val="9"/>
    <w:qFormat/>
    <w:rsid w:val="005B7FB3"/>
    <w:pPr>
      <w:ind w:right="-1440"/>
      <w:outlineLvl w:val="0"/>
    </w:pPr>
    <w:rPr>
      <w:rFonts w:ascii="Whitney Semibold" w:hAnsi="Whitney Semibold" w:cs="Arial"/>
      <w:noProof/>
      <w:color w:val="0C2344"/>
      <w:sz w:val="28"/>
      <w:lang w:val="en-US"/>
    </w:rPr>
  </w:style>
  <w:style w:type="paragraph" w:styleId="Heading2">
    <w:name w:val="heading 2"/>
    <w:basedOn w:val="Normal"/>
    <w:next w:val="Normal"/>
    <w:link w:val="Heading2Char"/>
    <w:uiPriority w:val="9"/>
    <w:unhideWhenUsed/>
    <w:qFormat/>
    <w:rsid w:val="005B7FB3"/>
    <w:pPr>
      <w:spacing w:before="480"/>
      <w:outlineLvl w:val="1"/>
    </w:pPr>
    <w:rPr>
      <w:rFonts w:ascii="Whitney Semibold" w:hAnsi="Whitney Semibold"/>
      <w:color w:val="0C2344"/>
      <w:sz w:val="36"/>
      <w:szCs w:val="36"/>
    </w:rPr>
  </w:style>
  <w:style w:type="paragraph" w:styleId="Heading3">
    <w:name w:val="heading 3"/>
    <w:basedOn w:val="Heading1"/>
    <w:next w:val="Normal"/>
    <w:link w:val="Heading3Char"/>
    <w:uiPriority w:val="9"/>
    <w:unhideWhenUsed/>
    <w:qFormat/>
    <w:rsid w:val="0015515D"/>
    <w:pPr>
      <w:spacing w:after="0"/>
      <w:outlineLvl w:val="2"/>
    </w:pPr>
    <w:rPr>
      <w:color w:val="5BC8F9"/>
    </w:rPr>
  </w:style>
  <w:style w:type="paragraph" w:styleId="Heading4">
    <w:name w:val="heading 4"/>
    <w:basedOn w:val="ListParagraph"/>
    <w:next w:val="Normal"/>
    <w:link w:val="Heading4Char"/>
    <w:uiPriority w:val="9"/>
    <w:unhideWhenUsed/>
    <w:qFormat/>
    <w:rsid w:val="005B7FB3"/>
    <w:pPr>
      <w:numPr>
        <w:numId w:val="5"/>
      </w:numPr>
      <w:spacing w:after="120"/>
      <w:outlineLvl w:val="3"/>
    </w:pPr>
    <w:rPr>
      <w:color w:val="0055B7"/>
    </w:rPr>
  </w:style>
  <w:style w:type="paragraph" w:styleId="Heading5">
    <w:name w:val="heading 5"/>
    <w:basedOn w:val="Normal"/>
    <w:next w:val="Normal"/>
    <w:link w:val="Heading5Char"/>
    <w:uiPriority w:val="9"/>
    <w:semiHidden/>
    <w:unhideWhenUsed/>
    <w:qFormat/>
    <w:rsid w:val="00B50E3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qFormat/>
    <w:rsid w:val="00B50E3C"/>
    <w:pPr>
      <w:keepLines w:val="0"/>
      <w:spacing w:before="0" w:after="120" w:line="240" w:lineRule="auto"/>
      <w:outlineLvl w:val="5"/>
    </w:pPr>
    <w:rPr>
      <w:rFonts w:ascii="Arial" w:eastAsia="Times New Roman" w:hAnsi="Arial" w:cs="Times New Roman"/>
      <w:b/>
      <w:bCs/>
      <w:i/>
      <w:i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BC"/>
  </w:style>
  <w:style w:type="paragraph" w:styleId="Footer">
    <w:name w:val="footer"/>
    <w:basedOn w:val="Normal"/>
    <w:link w:val="FooterChar"/>
    <w:uiPriority w:val="99"/>
    <w:unhideWhenUsed/>
    <w:rsid w:val="00BC0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BC"/>
  </w:style>
  <w:style w:type="paragraph" w:styleId="BalloonText">
    <w:name w:val="Balloon Text"/>
    <w:basedOn w:val="Normal"/>
    <w:link w:val="BalloonTextChar"/>
    <w:uiPriority w:val="99"/>
    <w:semiHidden/>
    <w:unhideWhenUsed/>
    <w:rsid w:val="00BC0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5BC"/>
    <w:rPr>
      <w:rFonts w:ascii="Tahoma" w:hAnsi="Tahoma" w:cs="Tahoma"/>
      <w:sz w:val="16"/>
      <w:szCs w:val="16"/>
    </w:rPr>
  </w:style>
  <w:style w:type="paragraph" w:styleId="ListParagraph">
    <w:name w:val="List Paragraph"/>
    <w:basedOn w:val="Normal"/>
    <w:uiPriority w:val="34"/>
    <w:qFormat/>
    <w:rsid w:val="009D69B8"/>
    <w:pPr>
      <w:ind w:left="720"/>
      <w:contextualSpacing/>
    </w:pPr>
  </w:style>
  <w:style w:type="table" w:styleId="TableGrid">
    <w:name w:val="Table Grid"/>
    <w:basedOn w:val="TableNormal"/>
    <w:uiPriority w:val="59"/>
    <w:rsid w:val="00B50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50E3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uiPriority w:val="9"/>
    <w:rsid w:val="00B50E3C"/>
    <w:rPr>
      <w:rFonts w:ascii="Arial" w:eastAsia="Times New Roman" w:hAnsi="Arial" w:cs="Times New Roman"/>
      <w:b/>
      <w:bCs/>
      <w:i/>
      <w:iCs/>
      <w:sz w:val="24"/>
      <w:szCs w:val="24"/>
    </w:rPr>
  </w:style>
  <w:style w:type="character" w:styleId="Hyperlink">
    <w:name w:val="Hyperlink"/>
    <w:basedOn w:val="DefaultParagraphFont"/>
    <w:uiPriority w:val="99"/>
    <w:rsid w:val="00B50E3C"/>
    <w:rPr>
      <w:color w:val="0000FF" w:themeColor="hyperlink"/>
      <w:u w:val="single"/>
    </w:rPr>
  </w:style>
  <w:style w:type="character" w:customStyle="1" w:styleId="Heading5Char">
    <w:name w:val="Heading 5 Char"/>
    <w:basedOn w:val="DefaultParagraphFont"/>
    <w:link w:val="Heading5"/>
    <w:uiPriority w:val="9"/>
    <w:semiHidden/>
    <w:rsid w:val="00B50E3C"/>
    <w:rPr>
      <w:rFonts w:asciiTheme="majorHAnsi" w:eastAsiaTheme="majorEastAsia" w:hAnsiTheme="majorHAnsi" w:cstheme="majorBidi"/>
      <w:color w:val="243F60" w:themeColor="accent1" w:themeShade="7F"/>
    </w:rPr>
  </w:style>
  <w:style w:type="paragraph" w:customStyle="1" w:styleId="Default">
    <w:name w:val="Default"/>
    <w:rsid w:val="00BC1F99"/>
    <w:pPr>
      <w:autoSpaceDE w:val="0"/>
      <w:autoSpaceDN w:val="0"/>
      <w:adjustRightInd w:val="0"/>
      <w:spacing w:after="0" w:line="240" w:lineRule="auto"/>
    </w:pPr>
    <w:rPr>
      <w:rFonts w:ascii="Trebuchet MS" w:eastAsia="Times New Roman" w:hAnsi="Trebuchet MS" w:cs="Trebuchet MS"/>
      <w:color w:val="000000"/>
      <w:sz w:val="24"/>
      <w:szCs w:val="24"/>
      <w:lang w:val="en-US"/>
    </w:rPr>
  </w:style>
  <w:style w:type="character" w:styleId="CommentReference">
    <w:name w:val="annotation reference"/>
    <w:basedOn w:val="DefaultParagraphFont"/>
    <w:uiPriority w:val="99"/>
    <w:semiHidden/>
    <w:unhideWhenUsed/>
    <w:rsid w:val="005F2BC7"/>
    <w:rPr>
      <w:sz w:val="16"/>
      <w:szCs w:val="16"/>
    </w:rPr>
  </w:style>
  <w:style w:type="paragraph" w:styleId="CommentText">
    <w:name w:val="annotation text"/>
    <w:basedOn w:val="Normal"/>
    <w:link w:val="CommentTextChar"/>
    <w:uiPriority w:val="99"/>
    <w:semiHidden/>
    <w:unhideWhenUsed/>
    <w:rsid w:val="005F2BC7"/>
    <w:pPr>
      <w:spacing w:line="240" w:lineRule="auto"/>
    </w:pPr>
    <w:rPr>
      <w:sz w:val="20"/>
      <w:szCs w:val="20"/>
    </w:rPr>
  </w:style>
  <w:style w:type="character" w:customStyle="1" w:styleId="CommentTextChar">
    <w:name w:val="Comment Text Char"/>
    <w:basedOn w:val="DefaultParagraphFont"/>
    <w:link w:val="CommentText"/>
    <w:uiPriority w:val="99"/>
    <w:semiHidden/>
    <w:rsid w:val="005F2BC7"/>
    <w:rPr>
      <w:sz w:val="20"/>
      <w:szCs w:val="20"/>
    </w:rPr>
  </w:style>
  <w:style w:type="paragraph" w:styleId="CommentSubject">
    <w:name w:val="annotation subject"/>
    <w:basedOn w:val="CommentText"/>
    <w:next w:val="CommentText"/>
    <w:link w:val="CommentSubjectChar"/>
    <w:uiPriority w:val="99"/>
    <w:semiHidden/>
    <w:unhideWhenUsed/>
    <w:rsid w:val="005F2BC7"/>
    <w:rPr>
      <w:b/>
      <w:bCs/>
    </w:rPr>
  </w:style>
  <w:style w:type="character" w:customStyle="1" w:styleId="CommentSubjectChar">
    <w:name w:val="Comment Subject Char"/>
    <w:basedOn w:val="CommentTextChar"/>
    <w:link w:val="CommentSubject"/>
    <w:uiPriority w:val="99"/>
    <w:semiHidden/>
    <w:rsid w:val="005F2BC7"/>
    <w:rPr>
      <w:b/>
      <w:bCs/>
      <w:sz w:val="20"/>
      <w:szCs w:val="20"/>
    </w:rPr>
  </w:style>
  <w:style w:type="character" w:customStyle="1" w:styleId="Heading3Char">
    <w:name w:val="Heading 3 Char"/>
    <w:basedOn w:val="DefaultParagraphFont"/>
    <w:link w:val="Heading3"/>
    <w:uiPriority w:val="9"/>
    <w:rsid w:val="0015515D"/>
    <w:rPr>
      <w:rFonts w:ascii="Whitney Semibold" w:hAnsi="Whitney Semibold" w:cs="Arial"/>
      <w:noProof/>
      <w:color w:val="5BC8F9"/>
      <w:sz w:val="28"/>
      <w:lang w:val="en-US"/>
    </w:rPr>
  </w:style>
  <w:style w:type="paragraph" w:styleId="NormalWeb">
    <w:name w:val="Normal (Web)"/>
    <w:basedOn w:val="Normal"/>
    <w:uiPriority w:val="99"/>
    <w:semiHidden/>
    <w:unhideWhenUsed/>
    <w:rsid w:val="004C1895"/>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Heading1Char">
    <w:name w:val="Heading 1 Char"/>
    <w:basedOn w:val="DefaultParagraphFont"/>
    <w:link w:val="Heading1"/>
    <w:uiPriority w:val="9"/>
    <w:rsid w:val="005B7FB3"/>
    <w:rPr>
      <w:rFonts w:ascii="Whitney Semibold" w:hAnsi="Whitney Semibold" w:cs="Arial"/>
      <w:noProof/>
      <w:color w:val="0C2344"/>
      <w:sz w:val="28"/>
      <w:lang w:val="en-US"/>
    </w:rPr>
  </w:style>
  <w:style w:type="character" w:customStyle="1" w:styleId="Heading2Char">
    <w:name w:val="Heading 2 Char"/>
    <w:basedOn w:val="DefaultParagraphFont"/>
    <w:link w:val="Heading2"/>
    <w:uiPriority w:val="9"/>
    <w:rsid w:val="005B7FB3"/>
    <w:rPr>
      <w:rFonts w:ascii="Whitney Semibold" w:hAnsi="Whitney Semibold"/>
      <w:color w:val="0C2344"/>
      <w:sz w:val="36"/>
      <w:szCs w:val="36"/>
    </w:rPr>
  </w:style>
  <w:style w:type="paragraph" w:styleId="Title">
    <w:name w:val="Title"/>
    <w:basedOn w:val="Normal"/>
    <w:next w:val="Normal"/>
    <w:link w:val="TitleChar"/>
    <w:uiPriority w:val="10"/>
    <w:qFormat/>
    <w:rsid w:val="005B7FB3"/>
    <w:pPr>
      <w:ind w:left="3600"/>
      <w:jc w:val="right"/>
    </w:pPr>
    <w:rPr>
      <w:rFonts w:ascii="Whitney Semibold" w:hAnsi="Whitney Semibold"/>
      <w:noProof/>
      <w:color w:val="5BC8F9"/>
      <w:sz w:val="48"/>
      <w:szCs w:val="48"/>
      <w:lang w:eastAsia="en-CA"/>
    </w:rPr>
  </w:style>
  <w:style w:type="character" w:customStyle="1" w:styleId="TitleChar">
    <w:name w:val="Title Char"/>
    <w:basedOn w:val="DefaultParagraphFont"/>
    <w:link w:val="Title"/>
    <w:uiPriority w:val="10"/>
    <w:rsid w:val="005B7FB3"/>
    <w:rPr>
      <w:rFonts w:ascii="Whitney Semibold" w:hAnsi="Whitney Semibold"/>
      <w:noProof/>
      <w:color w:val="5BC8F9"/>
      <w:sz w:val="48"/>
      <w:szCs w:val="48"/>
      <w:lang w:eastAsia="en-CA"/>
    </w:rPr>
  </w:style>
  <w:style w:type="character" w:customStyle="1" w:styleId="Heading4Char">
    <w:name w:val="Heading 4 Char"/>
    <w:basedOn w:val="DefaultParagraphFont"/>
    <w:link w:val="Heading4"/>
    <w:uiPriority w:val="9"/>
    <w:rsid w:val="005B7FB3"/>
    <w:rPr>
      <w:rFonts w:ascii="Whitney Book" w:hAnsi="Whitney Book"/>
      <w:color w:val="0055B7"/>
      <w:sz w:val="24"/>
    </w:rPr>
  </w:style>
  <w:style w:type="paragraph" w:styleId="NoSpacing">
    <w:name w:val="No Spacing"/>
    <w:link w:val="NoSpacingChar"/>
    <w:uiPriority w:val="1"/>
    <w:qFormat/>
    <w:rsid w:val="0002744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27440"/>
    <w:rPr>
      <w:rFonts w:eastAsiaTheme="minorEastAsia"/>
      <w:lang w:val="en-US"/>
    </w:rPr>
  </w:style>
  <w:style w:type="character" w:styleId="FollowedHyperlink">
    <w:name w:val="FollowedHyperlink"/>
    <w:basedOn w:val="DefaultParagraphFont"/>
    <w:uiPriority w:val="99"/>
    <w:semiHidden/>
    <w:unhideWhenUsed/>
    <w:rsid w:val="00AB56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1236">
      <w:bodyDiv w:val="1"/>
      <w:marLeft w:val="0"/>
      <w:marRight w:val="0"/>
      <w:marTop w:val="0"/>
      <w:marBottom w:val="0"/>
      <w:divBdr>
        <w:top w:val="none" w:sz="0" w:space="0" w:color="auto"/>
        <w:left w:val="none" w:sz="0" w:space="0" w:color="auto"/>
        <w:bottom w:val="none" w:sz="0" w:space="0" w:color="auto"/>
        <w:right w:val="none" w:sz="0" w:space="0" w:color="auto"/>
      </w:divBdr>
    </w:div>
    <w:div w:id="92023062">
      <w:bodyDiv w:val="1"/>
      <w:marLeft w:val="0"/>
      <w:marRight w:val="0"/>
      <w:marTop w:val="0"/>
      <w:marBottom w:val="0"/>
      <w:divBdr>
        <w:top w:val="none" w:sz="0" w:space="0" w:color="auto"/>
        <w:left w:val="none" w:sz="0" w:space="0" w:color="auto"/>
        <w:bottom w:val="none" w:sz="0" w:space="0" w:color="auto"/>
        <w:right w:val="none" w:sz="0" w:space="0" w:color="auto"/>
      </w:divBdr>
    </w:div>
    <w:div w:id="373123224">
      <w:bodyDiv w:val="1"/>
      <w:marLeft w:val="0"/>
      <w:marRight w:val="0"/>
      <w:marTop w:val="0"/>
      <w:marBottom w:val="0"/>
      <w:divBdr>
        <w:top w:val="none" w:sz="0" w:space="0" w:color="auto"/>
        <w:left w:val="none" w:sz="0" w:space="0" w:color="auto"/>
        <w:bottom w:val="none" w:sz="0" w:space="0" w:color="auto"/>
        <w:right w:val="none" w:sz="0" w:space="0" w:color="auto"/>
      </w:divBdr>
    </w:div>
    <w:div w:id="544410243">
      <w:bodyDiv w:val="1"/>
      <w:marLeft w:val="0"/>
      <w:marRight w:val="0"/>
      <w:marTop w:val="0"/>
      <w:marBottom w:val="0"/>
      <w:divBdr>
        <w:top w:val="none" w:sz="0" w:space="0" w:color="auto"/>
        <w:left w:val="none" w:sz="0" w:space="0" w:color="auto"/>
        <w:bottom w:val="none" w:sz="0" w:space="0" w:color="auto"/>
        <w:right w:val="none" w:sz="0" w:space="0" w:color="auto"/>
      </w:divBdr>
      <w:divsChild>
        <w:div w:id="665866333">
          <w:marLeft w:val="0"/>
          <w:marRight w:val="0"/>
          <w:marTop w:val="0"/>
          <w:marBottom w:val="0"/>
          <w:divBdr>
            <w:top w:val="none" w:sz="0" w:space="0" w:color="auto"/>
            <w:left w:val="none" w:sz="0" w:space="0" w:color="auto"/>
            <w:bottom w:val="none" w:sz="0" w:space="0" w:color="auto"/>
            <w:right w:val="none" w:sz="0" w:space="0" w:color="auto"/>
          </w:divBdr>
          <w:divsChild>
            <w:div w:id="417871643">
              <w:marLeft w:val="0"/>
              <w:marRight w:val="0"/>
              <w:marTop w:val="0"/>
              <w:marBottom w:val="0"/>
              <w:divBdr>
                <w:top w:val="none" w:sz="0" w:space="0" w:color="auto"/>
                <w:left w:val="none" w:sz="0" w:space="0" w:color="auto"/>
                <w:bottom w:val="none" w:sz="0" w:space="0" w:color="auto"/>
                <w:right w:val="none" w:sz="0" w:space="0" w:color="auto"/>
              </w:divBdr>
              <w:divsChild>
                <w:div w:id="799032302">
                  <w:marLeft w:val="0"/>
                  <w:marRight w:val="0"/>
                  <w:marTop w:val="0"/>
                  <w:marBottom w:val="0"/>
                  <w:divBdr>
                    <w:top w:val="none" w:sz="0" w:space="0" w:color="auto"/>
                    <w:left w:val="none" w:sz="0" w:space="0" w:color="auto"/>
                    <w:bottom w:val="none" w:sz="0" w:space="0" w:color="auto"/>
                    <w:right w:val="none" w:sz="0" w:space="0" w:color="auto"/>
                  </w:divBdr>
                  <w:divsChild>
                    <w:div w:id="31268665">
                      <w:marLeft w:val="0"/>
                      <w:marRight w:val="0"/>
                      <w:marTop w:val="0"/>
                      <w:marBottom w:val="0"/>
                      <w:divBdr>
                        <w:top w:val="none" w:sz="0" w:space="0" w:color="auto"/>
                        <w:left w:val="none" w:sz="0" w:space="0" w:color="auto"/>
                        <w:bottom w:val="none" w:sz="0" w:space="0" w:color="auto"/>
                        <w:right w:val="none" w:sz="0" w:space="0" w:color="auto"/>
                      </w:divBdr>
                    </w:div>
                    <w:div w:id="36391130">
                      <w:marLeft w:val="0"/>
                      <w:marRight w:val="0"/>
                      <w:marTop w:val="0"/>
                      <w:marBottom w:val="0"/>
                      <w:divBdr>
                        <w:top w:val="none" w:sz="0" w:space="0" w:color="auto"/>
                        <w:left w:val="none" w:sz="0" w:space="0" w:color="auto"/>
                        <w:bottom w:val="none" w:sz="0" w:space="0" w:color="auto"/>
                        <w:right w:val="none" w:sz="0" w:space="0" w:color="auto"/>
                      </w:divBdr>
                    </w:div>
                    <w:div w:id="124083933">
                      <w:marLeft w:val="0"/>
                      <w:marRight w:val="0"/>
                      <w:marTop w:val="0"/>
                      <w:marBottom w:val="0"/>
                      <w:divBdr>
                        <w:top w:val="none" w:sz="0" w:space="0" w:color="auto"/>
                        <w:left w:val="none" w:sz="0" w:space="0" w:color="auto"/>
                        <w:bottom w:val="none" w:sz="0" w:space="0" w:color="auto"/>
                        <w:right w:val="none" w:sz="0" w:space="0" w:color="auto"/>
                      </w:divBdr>
                    </w:div>
                    <w:div w:id="133833638">
                      <w:marLeft w:val="720"/>
                      <w:marRight w:val="0"/>
                      <w:marTop w:val="0"/>
                      <w:marBottom w:val="0"/>
                      <w:divBdr>
                        <w:top w:val="none" w:sz="0" w:space="0" w:color="auto"/>
                        <w:left w:val="none" w:sz="0" w:space="0" w:color="auto"/>
                        <w:bottom w:val="none" w:sz="0" w:space="0" w:color="auto"/>
                        <w:right w:val="none" w:sz="0" w:space="0" w:color="auto"/>
                      </w:divBdr>
                    </w:div>
                    <w:div w:id="158812069">
                      <w:marLeft w:val="0"/>
                      <w:marRight w:val="0"/>
                      <w:marTop w:val="0"/>
                      <w:marBottom w:val="0"/>
                      <w:divBdr>
                        <w:top w:val="none" w:sz="0" w:space="0" w:color="auto"/>
                        <w:left w:val="none" w:sz="0" w:space="0" w:color="auto"/>
                        <w:bottom w:val="none" w:sz="0" w:space="0" w:color="auto"/>
                        <w:right w:val="none" w:sz="0" w:space="0" w:color="auto"/>
                      </w:divBdr>
                    </w:div>
                    <w:div w:id="214122891">
                      <w:marLeft w:val="0"/>
                      <w:marRight w:val="0"/>
                      <w:marTop w:val="0"/>
                      <w:marBottom w:val="0"/>
                      <w:divBdr>
                        <w:top w:val="none" w:sz="0" w:space="0" w:color="auto"/>
                        <w:left w:val="none" w:sz="0" w:space="0" w:color="auto"/>
                        <w:bottom w:val="none" w:sz="0" w:space="0" w:color="auto"/>
                        <w:right w:val="none" w:sz="0" w:space="0" w:color="auto"/>
                      </w:divBdr>
                    </w:div>
                    <w:div w:id="234168777">
                      <w:marLeft w:val="720"/>
                      <w:marRight w:val="0"/>
                      <w:marTop w:val="0"/>
                      <w:marBottom w:val="0"/>
                      <w:divBdr>
                        <w:top w:val="none" w:sz="0" w:space="0" w:color="auto"/>
                        <w:left w:val="none" w:sz="0" w:space="0" w:color="auto"/>
                        <w:bottom w:val="none" w:sz="0" w:space="0" w:color="auto"/>
                        <w:right w:val="none" w:sz="0" w:space="0" w:color="auto"/>
                      </w:divBdr>
                    </w:div>
                    <w:div w:id="249239453">
                      <w:marLeft w:val="360"/>
                      <w:marRight w:val="0"/>
                      <w:marTop w:val="0"/>
                      <w:marBottom w:val="0"/>
                      <w:divBdr>
                        <w:top w:val="none" w:sz="0" w:space="0" w:color="auto"/>
                        <w:left w:val="none" w:sz="0" w:space="0" w:color="auto"/>
                        <w:bottom w:val="none" w:sz="0" w:space="0" w:color="auto"/>
                        <w:right w:val="none" w:sz="0" w:space="0" w:color="auto"/>
                      </w:divBdr>
                    </w:div>
                    <w:div w:id="257324565">
                      <w:marLeft w:val="0"/>
                      <w:marRight w:val="0"/>
                      <w:marTop w:val="0"/>
                      <w:marBottom w:val="0"/>
                      <w:divBdr>
                        <w:top w:val="none" w:sz="0" w:space="0" w:color="auto"/>
                        <w:left w:val="none" w:sz="0" w:space="0" w:color="auto"/>
                        <w:bottom w:val="none" w:sz="0" w:space="0" w:color="auto"/>
                        <w:right w:val="none" w:sz="0" w:space="0" w:color="auto"/>
                      </w:divBdr>
                    </w:div>
                    <w:div w:id="268200096">
                      <w:marLeft w:val="360"/>
                      <w:marRight w:val="0"/>
                      <w:marTop w:val="0"/>
                      <w:marBottom w:val="0"/>
                      <w:divBdr>
                        <w:top w:val="none" w:sz="0" w:space="0" w:color="auto"/>
                        <w:left w:val="none" w:sz="0" w:space="0" w:color="auto"/>
                        <w:bottom w:val="none" w:sz="0" w:space="0" w:color="auto"/>
                        <w:right w:val="none" w:sz="0" w:space="0" w:color="auto"/>
                      </w:divBdr>
                    </w:div>
                    <w:div w:id="318462436">
                      <w:marLeft w:val="720"/>
                      <w:marRight w:val="0"/>
                      <w:marTop w:val="0"/>
                      <w:marBottom w:val="0"/>
                      <w:divBdr>
                        <w:top w:val="none" w:sz="0" w:space="0" w:color="auto"/>
                        <w:left w:val="none" w:sz="0" w:space="0" w:color="auto"/>
                        <w:bottom w:val="none" w:sz="0" w:space="0" w:color="auto"/>
                        <w:right w:val="none" w:sz="0" w:space="0" w:color="auto"/>
                      </w:divBdr>
                    </w:div>
                    <w:div w:id="332034150">
                      <w:marLeft w:val="0"/>
                      <w:marRight w:val="0"/>
                      <w:marTop w:val="0"/>
                      <w:marBottom w:val="0"/>
                      <w:divBdr>
                        <w:top w:val="none" w:sz="0" w:space="0" w:color="auto"/>
                        <w:left w:val="none" w:sz="0" w:space="0" w:color="auto"/>
                        <w:bottom w:val="none" w:sz="0" w:space="0" w:color="auto"/>
                        <w:right w:val="none" w:sz="0" w:space="0" w:color="auto"/>
                      </w:divBdr>
                    </w:div>
                    <w:div w:id="357852004">
                      <w:marLeft w:val="440"/>
                      <w:marRight w:val="0"/>
                      <w:marTop w:val="0"/>
                      <w:marBottom w:val="240"/>
                      <w:divBdr>
                        <w:top w:val="none" w:sz="0" w:space="0" w:color="auto"/>
                        <w:left w:val="none" w:sz="0" w:space="0" w:color="auto"/>
                        <w:bottom w:val="none" w:sz="0" w:space="0" w:color="auto"/>
                        <w:right w:val="none" w:sz="0" w:space="0" w:color="auto"/>
                      </w:divBdr>
                    </w:div>
                    <w:div w:id="419720657">
                      <w:marLeft w:val="440"/>
                      <w:marRight w:val="0"/>
                      <w:marTop w:val="0"/>
                      <w:marBottom w:val="0"/>
                      <w:divBdr>
                        <w:top w:val="none" w:sz="0" w:space="0" w:color="auto"/>
                        <w:left w:val="none" w:sz="0" w:space="0" w:color="auto"/>
                        <w:bottom w:val="none" w:sz="0" w:space="0" w:color="auto"/>
                        <w:right w:val="none" w:sz="0" w:space="0" w:color="auto"/>
                      </w:divBdr>
                    </w:div>
                    <w:div w:id="449521089">
                      <w:marLeft w:val="0"/>
                      <w:marRight w:val="0"/>
                      <w:marTop w:val="0"/>
                      <w:marBottom w:val="0"/>
                      <w:divBdr>
                        <w:top w:val="none" w:sz="0" w:space="0" w:color="auto"/>
                        <w:left w:val="none" w:sz="0" w:space="0" w:color="auto"/>
                        <w:bottom w:val="none" w:sz="0" w:space="0" w:color="auto"/>
                        <w:right w:val="none" w:sz="0" w:space="0" w:color="auto"/>
                      </w:divBdr>
                    </w:div>
                    <w:div w:id="457995528">
                      <w:marLeft w:val="440"/>
                      <w:marRight w:val="0"/>
                      <w:marTop w:val="0"/>
                      <w:marBottom w:val="0"/>
                      <w:divBdr>
                        <w:top w:val="none" w:sz="0" w:space="0" w:color="auto"/>
                        <w:left w:val="none" w:sz="0" w:space="0" w:color="auto"/>
                        <w:bottom w:val="none" w:sz="0" w:space="0" w:color="auto"/>
                        <w:right w:val="none" w:sz="0" w:space="0" w:color="auto"/>
                      </w:divBdr>
                    </w:div>
                    <w:div w:id="472917123">
                      <w:marLeft w:val="0"/>
                      <w:marRight w:val="0"/>
                      <w:marTop w:val="0"/>
                      <w:marBottom w:val="0"/>
                      <w:divBdr>
                        <w:top w:val="none" w:sz="0" w:space="0" w:color="auto"/>
                        <w:left w:val="none" w:sz="0" w:space="0" w:color="auto"/>
                        <w:bottom w:val="none" w:sz="0" w:space="0" w:color="auto"/>
                        <w:right w:val="none" w:sz="0" w:space="0" w:color="auto"/>
                      </w:divBdr>
                    </w:div>
                    <w:div w:id="493375776">
                      <w:marLeft w:val="720"/>
                      <w:marRight w:val="0"/>
                      <w:marTop w:val="0"/>
                      <w:marBottom w:val="0"/>
                      <w:divBdr>
                        <w:top w:val="none" w:sz="0" w:space="0" w:color="auto"/>
                        <w:left w:val="none" w:sz="0" w:space="0" w:color="auto"/>
                        <w:bottom w:val="none" w:sz="0" w:space="0" w:color="auto"/>
                        <w:right w:val="none" w:sz="0" w:space="0" w:color="auto"/>
                      </w:divBdr>
                    </w:div>
                    <w:div w:id="510022648">
                      <w:marLeft w:val="0"/>
                      <w:marRight w:val="0"/>
                      <w:marTop w:val="0"/>
                      <w:marBottom w:val="0"/>
                      <w:divBdr>
                        <w:top w:val="none" w:sz="0" w:space="0" w:color="auto"/>
                        <w:left w:val="none" w:sz="0" w:space="0" w:color="auto"/>
                        <w:bottom w:val="none" w:sz="0" w:space="0" w:color="auto"/>
                        <w:right w:val="none" w:sz="0" w:space="0" w:color="auto"/>
                      </w:divBdr>
                    </w:div>
                    <w:div w:id="512718942">
                      <w:marLeft w:val="360"/>
                      <w:marRight w:val="0"/>
                      <w:marTop w:val="0"/>
                      <w:marBottom w:val="0"/>
                      <w:divBdr>
                        <w:top w:val="none" w:sz="0" w:space="0" w:color="auto"/>
                        <w:left w:val="none" w:sz="0" w:space="0" w:color="auto"/>
                        <w:bottom w:val="none" w:sz="0" w:space="0" w:color="auto"/>
                        <w:right w:val="none" w:sz="0" w:space="0" w:color="auto"/>
                      </w:divBdr>
                    </w:div>
                    <w:div w:id="532502240">
                      <w:marLeft w:val="0"/>
                      <w:marRight w:val="0"/>
                      <w:marTop w:val="0"/>
                      <w:marBottom w:val="0"/>
                      <w:divBdr>
                        <w:top w:val="none" w:sz="0" w:space="0" w:color="auto"/>
                        <w:left w:val="none" w:sz="0" w:space="0" w:color="auto"/>
                        <w:bottom w:val="none" w:sz="0" w:space="0" w:color="auto"/>
                        <w:right w:val="none" w:sz="0" w:space="0" w:color="auto"/>
                      </w:divBdr>
                    </w:div>
                    <w:div w:id="549078160">
                      <w:marLeft w:val="0"/>
                      <w:marRight w:val="0"/>
                      <w:marTop w:val="0"/>
                      <w:marBottom w:val="0"/>
                      <w:divBdr>
                        <w:top w:val="none" w:sz="0" w:space="0" w:color="auto"/>
                        <w:left w:val="none" w:sz="0" w:space="0" w:color="auto"/>
                        <w:bottom w:val="none" w:sz="0" w:space="0" w:color="auto"/>
                        <w:right w:val="none" w:sz="0" w:space="0" w:color="auto"/>
                      </w:divBdr>
                    </w:div>
                    <w:div w:id="553545530">
                      <w:marLeft w:val="0"/>
                      <w:marRight w:val="0"/>
                      <w:marTop w:val="0"/>
                      <w:marBottom w:val="0"/>
                      <w:divBdr>
                        <w:top w:val="none" w:sz="0" w:space="0" w:color="auto"/>
                        <w:left w:val="none" w:sz="0" w:space="0" w:color="auto"/>
                        <w:bottom w:val="none" w:sz="0" w:space="0" w:color="auto"/>
                        <w:right w:val="none" w:sz="0" w:space="0" w:color="auto"/>
                      </w:divBdr>
                    </w:div>
                    <w:div w:id="572470944">
                      <w:marLeft w:val="0"/>
                      <w:marRight w:val="0"/>
                      <w:marTop w:val="0"/>
                      <w:marBottom w:val="0"/>
                      <w:divBdr>
                        <w:top w:val="none" w:sz="0" w:space="0" w:color="auto"/>
                        <w:left w:val="none" w:sz="0" w:space="0" w:color="auto"/>
                        <w:bottom w:val="none" w:sz="0" w:space="0" w:color="auto"/>
                        <w:right w:val="none" w:sz="0" w:space="0" w:color="auto"/>
                      </w:divBdr>
                    </w:div>
                    <w:div w:id="657921364">
                      <w:marLeft w:val="720"/>
                      <w:marRight w:val="0"/>
                      <w:marTop w:val="0"/>
                      <w:marBottom w:val="0"/>
                      <w:divBdr>
                        <w:top w:val="none" w:sz="0" w:space="0" w:color="auto"/>
                        <w:left w:val="none" w:sz="0" w:space="0" w:color="auto"/>
                        <w:bottom w:val="none" w:sz="0" w:space="0" w:color="auto"/>
                        <w:right w:val="none" w:sz="0" w:space="0" w:color="auto"/>
                      </w:divBdr>
                    </w:div>
                    <w:div w:id="690492298">
                      <w:marLeft w:val="440"/>
                      <w:marRight w:val="0"/>
                      <w:marTop w:val="0"/>
                      <w:marBottom w:val="0"/>
                      <w:divBdr>
                        <w:top w:val="none" w:sz="0" w:space="0" w:color="auto"/>
                        <w:left w:val="none" w:sz="0" w:space="0" w:color="auto"/>
                        <w:bottom w:val="none" w:sz="0" w:space="0" w:color="auto"/>
                        <w:right w:val="none" w:sz="0" w:space="0" w:color="auto"/>
                      </w:divBdr>
                    </w:div>
                    <w:div w:id="699476005">
                      <w:marLeft w:val="720"/>
                      <w:marRight w:val="0"/>
                      <w:marTop w:val="0"/>
                      <w:marBottom w:val="0"/>
                      <w:divBdr>
                        <w:top w:val="none" w:sz="0" w:space="0" w:color="auto"/>
                        <w:left w:val="none" w:sz="0" w:space="0" w:color="auto"/>
                        <w:bottom w:val="none" w:sz="0" w:space="0" w:color="auto"/>
                        <w:right w:val="none" w:sz="0" w:space="0" w:color="auto"/>
                      </w:divBdr>
                    </w:div>
                    <w:div w:id="773600080">
                      <w:marLeft w:val="360"/>
                      <w:marRight w:val="0"/>
                      <w:marTop w:val="0"/>
                      <w:marBottom w:val="0"/>
                      <w:divBdr>
                        <w:top w:val="none" w:sz="0" w:space="0" w:color="auto"/>
                        <w:left w:val="none" w:sz="0" w:space="0" w:color="auto"/>
                        <w:bottom w:val="none" w:sz="0" w:space="0" w:color="auto"/>
                        <w:right w:val="none" w:sz="0" w:space="0" w:color="auto"/>
                      </w:divBdr>
                    </w:div>
                    <w:div w:id="816993015">
                      <w:marLeft w:val="440"/>
                      <w:marRight w:val="0"/>
                      <w:marTop w:val="0"/>
                      <w:marBottom w:val="0"/>
                      <w:divBdr>
                        <w:top w:val="none" w:sz="0" w:space="0" w:color="auto"/>
                        <w:left w:val="none" w:sz="0" w:space="0" w:color="auto"/>
                        <w:bottom w:val="none" w:sz="0" w:space="0" w:color="auto"/>
                        <w:right w:val="none" w:sz="0" w:space="0" w:color="auto"/>
                      </w:divBdr>
                    </w:div>
                    <w:div w:id="878737110">
                      <w:marLeft w:val="360"/>
                      <w:marRight w:val="0"/>
                      <w:marTop w:val="0"/>
                      <w:marBottom w:val="0"/>
                      <w:divBdr>
                        <w:top w:val="none" w:sz="0" w:space="0" w:color="auto"/>
                        <w:left w:val="none" w:sz="0" w:space="0" w:color="auto"/>
                        <w:bottom w:val="none" w:sz="0" w:space="0" w:color="auto"/>
                        <w:right w:val="none" w:sz="0" w:space="0" w:color="auto"/>
                      </w:divBdr>
                    </w:div>
                    <w:div w:id="894507985">
                      <w:marLeft w:val="360"/>
                      <w:marRight w:val="0"/>
                      <w:marTop w:val="0"/>
                      <w:marBottom w:val="0"/>
                      <w:divBdr>
                        <w:top w:val="none" w:sz="0" w:space="0" w:color="auto"/>
                        <w:left w:val="none" w:sz="0" w:space="0" w:color="auto"/>
                        <w:bottom w:val="none" w:sz="0" w:space="0" w:color="auto"/>
                        <w:right w:val="none" w:sz="0" w:space="0" w:color="auto"/>
                      </w:divBdr>
                    </w:div>
                    <w:div w:id="907955141">
                      <w:marLeft w:val="360"/>
                      <w:marRight w:val="0"/>
                      <w:marTop w:val="0"/>
                      <w:marBottom w:val="0"/>
                      <w:divBdr>
                        <w:top w:val="none" w:sz="0" w:space="0" w:color="auto"/>
                        <w:left w:val="none" w:sz="0" w:space="0" w:color="auto"/>
                        <w:bottom w:val="none" w:sz="0" w:space="0" w:color="auto"/>
                        <w:right w:val="none" w:sz="0" w:space="0" w:color="auto"/>
                      </w:divBdr>
                    </w:div>
                    <w:div w:id="930091639">
                      <w:marLeft w:val="0"/>
                      <w:marRight w:val="0"/>
                      <w:marTop w:val="0"/>
                      <w:marBottom w:val="0"/>
                      <w:divBdr>
                        <w:top w:val="none" w:sz="0" w:space="0" w:color="auto"/>
                        <w:left w:val="none" w:sz="0" w:space="0" w:color="auto"/>
                        <w:bottom w:val="none" w:sz="0" w:space="0" w:color="auto"/>
                        <w:right w:val="none" w:sz="0" w:space="0" w:color="auto"/>
                      </w:divBdr>
                    </w:div>
                    <w:div w:id="945965188">
                      <w:marLeft w:val="360"/>
                      <w:marRight w:val="0"/>
                      <w:marTop w:val="0"/>
                      <w:marBottom w:val="0"/>
                      <w:divBdr>
                        <w:top w:val="none" w:sz="0" w:space="0" w:color="auto"/>
                        <w:left w:val="none" w:sz="0" w:space="0" w:color="auto"/>
                        <w:bottom w:val="none" w:sz="0" w:space="0" w:color="auto"/>
                        <w:right w:val="none" w:sz="0" w:space="0" w:color="auto"/>
                      </w:divBdr>
                    </w:div>
                    <w:div w:id="1000306508">
                      <w:marLeft w:val="440"/>
                      <w:marRight w:val="0"/>
                      <w:marTop w:val="0"/>
                      <w:marBottom w:val="0"/>
                      <w:divBdr>
                        <w:top w:val="none" w:sz="0" w:space="0" w:color="auto"/>
                        <w:left w:val="none" w:sz="0" w:space="0" w:color="auto"/>
                        <w:bottom w:val="none" w:sz="0" w:space="0" w:color="auto"/>
                        <w:right w:val="none" w:sz="0" w:space="0" w:color="auto"/>
                      </w:divBdr>
                    </w:div>
                    <w:div w:id="1024282236">
                      <w:marLeft w:val="360"/>
                      <w:marRight w:val="0"/>
                      <w:marTop w:val="0"/>
                      <w:marBottom w:val="0"/>
                      <w:divBdr>
                        <w:top w:val="none" w:sz="0" w:space="0" w:color="auto"/>
                        <w:left w:val="none" w:sz="0" w:space="0" w:color="auto"/>
                        <w:bottom w:val="none" w:sz="0" w:space="0" w:color="auto"/>
                        <w:right w:val="none" w:sz="0" w:space="0" w:color="auto"/>
                      </w:divBdr>
                    </w:div>
                    <w:div w:id="1076249024">
                      <w:marLeft w:val="440"/>
                      <w:marRight w:val="0"/>
                      <w:marTop w:val="0"/>
                      <w:marBottom w:val="0"/>
                      <w:divBdr>
                        <w:top w:val="none" w:sz="0" w:space="0" w:color="auto"/>
                        <w:left w:val="none" w:sz="0" w:space="0" w:color="auto"/>
                        <w:bottom w:val="none" w:sz="0" w:space="0" w:color="auto"/>
                        <w:right w:val="none" w:sz="0" w:space="0" w:color="auto"/>
                      </w:divBdr>
                    </w:div>
                    <w:div w:id="1188640745">
                      <w:marLeft w:val="360"/>
                      <w:marRight w:val="0"/>
                      <w:marTop w:val="0"/>
                      <w:marBottom w:val="0"/>
                      <w:divBdr>
                        <w:top w:val="none" w:sz="0" w:space="0" w:color="auto"/>
                        <w:left w:val="none" w:sz="0" w:space="0" w:color="auto"/>
                        <w:bottom w:val="none" w:sz="0" w:space="0" w:color="auto"/>
                        <w:right w:val="none" w:sz="0" w:space="0" w:color="auto"/>
                      </w:divBdr>
                    </w:div>
                    <w:div w:id="1223444465">
                      <w:marLeft w:val="0"/>
                      <w:marRight w:val="0"/>
                      <w:marTop w:val="0"/>
                      <w:marBottom w:val="0"/>
                      <w:divBdr>
                        <w:top w:val="none" w:sz="0" w:space="0" w:color="auto"/>
                        <w:left w:val="none" w:sz="0" w:space="0" w:color="auto"/>
                        <w:bottom w:val="none" w:sz="0" w:space="0" w:color="auto"/>
                        <w:right w:val="none" w:sz="0" w:space="0" w:color="auto"/>
                      </w:divBdr>
                    </w:div>
                    <w:div w:id="1362391311">
                      <w:marLeft w:val="0"/>
                      <w:marRight w:val="0"/>
                      <w:marTop w:val="0"/>
                      <w:marBottom w:val="0"/>
                      <w:divBdr>
                        <w:top w:val="none" w:sz="0" w:space="0" w:color="auto"/>
                        <w:left w:val="none" w:sz="0" w:space="0" w:color="auto"/>
                        <w:bottom w:val="none" w:sz="0" w:space="0" w:color="auto"/>
                        <w:right w:val="none" w:sz="0" w:space="0" w:color="auto"/>
                      </w:divBdr>
                    </w:div>
                    <w:div w:id="1396396785">
                      <w:marLeft w:val="0"/>
                      <w:marRight w:val="0"/>
                      <w:marTop w:val="0"/>
                      <w:marBottom w:val="0"/>
                      <w:divBdr>
                        <w:top w:val="none" w:sz="0" w:space="0" w:color="auto"/>
                        <w:left w:val="none" w:sz="0" w:space="0" w:color="auto"/>
                        <w:bottom w:val="none" w:sz="0" w:space="0" w:color="auto"/>
                        <w:right w:val="none" w:sz="0" w:space="0" w:color="auto"/>
                      </w:divBdr>
                    </w:div>
                    <w:div w:id="1427071761">
                      <w:marLeft w:val="0"/>
                      <w:marRight w:val="0"/>
                      <w:marTop w:val="0"/>
                      <w:marBottom w:val="0"/>
                      <w:divBdr>
                        <w:top w:val="none" w:sz="0" w:space="0" w:color="auto"/>
                        <w:left w:val="none" w:sz="0" w:space="0" w:color="auto"/>
                        <w:bottom w:val="none" w:sz="0" w:space="0" w:color="auto"/>
                        <w:right w:val="none" w:sz="0" w:space="0" w:color="auto"/>
                      </w:divBdr>
                    </w:div>
                    <w:div w:id="1465467811">
                      <w:marLeft w:val="360"/>
                      <w:marRight w:val="0"/>
                      <w:marTop w:val="0"/>
                      <w:marBottom w:val="0"/>
                      <w:divBdr>
                        <w:top w:val="none" w:sz="0" w:space="0" w:color="auto"/>
                        <w:left w:val="none" w:sz="0" w:space="0" w:color="auto"/>
                        <w:bottom w:val="none" w:sz="0" w:space="0" w:color="auto"/>
                        <w:right w:val="none" w:sz="0" w:space="0" w:color="auto"/>
                      </w:divBdr>
                    </w:div>
                    <w:div w:id="1485272580">
                      <w:marLeft w:val="440"/>
                      <w:marRight w:val="0"/>
                      <w:marTop w:val="0"/>
                      <w:marBottom w:val="0"/>
                      <w:divBdr>
                        <w:top w:val="none" w:sz="0" w:space="0" w:color="auto"/>
                        <w:left w:val="none" w:sz="0" w:space="0" w:color="auto"/>
                        <w:bottom w:val="none" w:sz="0" w:space="0" w:color="auto"/>
                        <w:right w:val="none" w:sz="0" w:space="0" w:color="auto"/>
                      </w:divBdr>
                    </w:div>
                    <w:div w:id="1485584080">
                      <w:marLeft w:val="360"/>
                      <w:marRight w:val="0"/>
                      <w:marTop w:val="0"/>
                      <w:marBottom w:val="0"/>
                      <w:divBdr>
                        <w:top w:val="none" w:sz="0" w:space="0" w:color="auto"/>
                        <w:left w:val="none" w:sz="0" w:space="0" w:color="auto"/>
                        <w:bottom w:val="none" w:sz="0" w:space="0" w:color="auto"/>
                        <w:right w:val="none" w:sz="0" w:space="0" w:color="auto"/>
                      </w:divBdr>
                    </w:div>
                    <w:div w:id="1523396634">
                      <w:marLeft w:val="720"/>
                      <w:marRight w:val="0"/>
                      <w:marTop w:val="0"/>
                      <w:marBottom w:val="0"/>
                      <w:divBdr>
                        <w:top w:val="none" w:sz="0" w:space="0" w:color="auto"/>
                        <w:left w:val="none" w:sz="0" w:space="0" w:color="auto"/>
                        <w:bottom w:val="none" w:sz="0" w:space="0" w:color="auto"/>
                        <w:right w:val="none" w:sz="0" w:space="0" w:color="auto"/>
                      </w:divBdr>
                    </w:div>
                    <w:div w:id="1529828421">
                      <w:marLeft w:val="0"/>
                      <w:marRight w:val="0"/>
                      <w:marTop w:val="0"/>
                      <w:marBottom w:val="0"/>
                      <w:divBdr>
                        <w:top w:val="none" w:sz="0" w:space="0" w:color="auto"/>
                        <w:left w:val="none" w:sz="0" w:space="0" w:color="auto"/>
                        <w:bottom w:val="none" w:sz="0" w:space="0" w:color="auto"/>
                        <w:right w:val="none" w:sz="0" w:space="0" w:color="auto"/>
                      </w:divBdr>
                    </w:div>
                    <w:div w:id="1579709134">
                      <w:marLeft w:val="440"/>
                      <w:marRight w:val="0"/>
                      <w:marTop w:val="0"/>
                      <w:marBottom w:val="0"/>
                      <w:divBdr>
                        <w:top w:val="none" w:sz="0" w:space="0" w:color="auto"/>
                        <w:left w:val="none" w:sz="0" w:space="0" w:color="auto"/>
                        <w:bottom w:val="none" w:sz="0" w:space="0" w:color="auto"/>
                        <w:right w:val="none" w:sz="0" w:space="0" w:color="auto"/>
                      </w:divBdr>
                    </w:div>
                    <w:div w:id="1584755294">
                      <w:marLeft w:val="720"/>
                      <w:marRight w:val="0"/>
                      <w:marTop w:val="0"/>
                      <w:marBottom w:val="0"/>
                      <w:divBdr>
                        <w:top w:val="none" w:sz="0" w:space="0" w:color="auto"/>
                        <w:left w:val="none" w:sz="0" w:space="0" w:color="auto"/>
                        <w:bottom w:val="none" w:sz="0" w:space="0" w:color="auto"/>
                        <w:right w:val="none" w:sz="0" w:space="0" w:color="auto"/>
                      </w:divBdr>
                    </w:div>
                    <w:div w:id="1598976524">
                      <w:marLeft w:val="440"/>
                      <w:marRight w:val="0"/>
                      <w:marTop w:val="0"/>
                      <w:marBottom w:val="0"/>
                      <w:divBdr>
                        <w:top w:val="none" w:sz="0" w:space="0" w:color="auto"/>
                        <w:left w:val="none" w:sz="0" w:space="0" w:color="auto"/>
                        <w:bottom w:val="none" w:sz="0" w:space="0" w:color="auto"/>
                        <w:right w:val="none" w:sz="0" w:space="0" w:color="auto"/>
                      </w:divBdr>
                    </w:div>
                    <w:div w:id="1613971104">
                      <w:marLeft w:val="0"/>
                      <w:marRight w:val="0"/>
                      <w:marTop w:val="0"/>
                      <w:marBottom w:val="0"/>
                      <w:divBdr>
                        <w:top w:val="none" w:sz="0" w:space="0" w:color="auto"/>
                        <w:left w:val="none" w:sz="0" w:space="0" w:color="auto"/>
                        <w:bottom w:val="none" w:sz="0" w:space="0" w:color="auto"/>
                        <w:right w:val="none" w:sz="0" w:space="0" w:color="auto"/>
                      </w:divBdr>
                    </w:div>
                    <w:div w:id="1626695884">
                      <w:marLeft w:val="0"/>
                      <w:marRight w:val="0"/>
                      <w:marTop w:val="0"/>
                      <w:marBottom w:val="0"/>
                      <w:divBdr>
                        <w:top w:val="none" w:sz="0" w:space="0" w:color="auto"/>
                        <w:left w:val="none" w:sz="0" w:space="0" w:color="auto"/>
                        <w:bottom w:val="none" w:sz="0" w:space="0" w:color="auto"/>
                        <w:right w:val="none" w:sz="0" w:space="0" w:color="auto"/>
                      </w:divBdr>
                    </w:div>
                    <w:div w:id="1646933025">
                      <w:marLeft w:val="360"/>
                      <w:marRight w:val="0"/>
                      <w:marTop w:val="0"/>
                      <w:marBottom w:val="0"/>
                      <w:divBdr>
                        <w:top w:val="none" w:sz="0" w:space="0" w:color="auto"/>
                        <w:left w:val="none" w:sz="0" w:space="0" w:color="auto"/>
                        <w:bottom w:val="none" w:sz="0" w:space="0" w:color="auto"/>
                        <w:right w:val="none" w:sz="0" w:space="0" w:color="auto"/>
                      </w:divBdr>
                    </w:div>
                    <w:div w:id="1647196296">
                      <w:marLeft w:val="720"/>
                      <w:marRight w:val="0"/>
                      <w:marTop w:val="0"/>
                      <w:marBottom w:val="0"/>
                      <w:divBdr>
                        <w:top w:val="none" w:sz="0" w:space="0" w:color="auto"/>
                        <w:left w:val="none" w:sz="0" w:space="0" w:color="auto"/>
                        <w:bottom w:val="none" w:sz="0" w:space="0" w:color="auto"/>
                        <w:right w:val="none" w:sz="0" w:space="0" w:color="auto"/>
                      </w:divBdr>
                    </w:div>
                    <w:div w:id="1650788967">
                      <w:marLeft w:val="360"/>
                      <w:marRight w:val="0"/>
                      <w:marTop w:val="0"/>
                      <w:marBottom w:val="0"/>
                      <w:divBdr>
                        <w:top w:val="none" w:sz="0" w:space="0" w:color="auto"/>
                        <w:left w:val="none" w:sz="0" w:space="0" w:color="auto"/>
                        <w:bottom w:val="none" w:sz="0" w:space="0" w:color="auto"/>
                        <w:right w:val="none" w:sz="0" w:space="0" w:color="auto"/>
                      </w:divBdr>
                    </w:div>
                    <w:div w:id="1652366425">
                      <w:marLeft w:val="360"/>
                      <w:marRight w:val="0"/>
                      <w:marTop w:val="0"/>
                      <w:marBottom w:val="0"/>
                      <w:divBdr>
                        <w:top w:val="none" w:sz="0" w:space="0" w:color="auto"/>
                        <w:left w:val="none" w:sz="0" w:space="0" w:color="auto"/>
                        <w:bottom w:val="none" w:sz="0" w:space="0" w:color="auto"/>
                        <w:right w:val="none" w:sz="0" w:space="0" w:color="auto"/>
                      </w:divBdr>
                    </w:div>
                    <w:div w:id="1696808534">
                      <w:marLeft w:val="720"/>
                      <w:marRight w:val="0"/>
                      <w:marTop w:val="0"/>
                      <w:marBottom w:val="0"/>
                      <w:divBdr>
                        <w:top w:val="none" w:sz="0" w:space="0" w:color="auto"/>
                        <w:left w:val="none" w:sz="0" w:space="0" w:color="auto"/>
                        <w:bottom w:val="none" w:sz="0" w:space="0" w:color="auto"/>
                        <w:right w:val="none" w:sz="0" w:space="0" w:color="auto"/>
                      </w:divBdr>
                    </w:div>
                    <w:div w:id="1703941512">
                      <w:marLeft w:val="0"/>
                      <w:marRight w:val="0"/>
                      <w:marTop w:val="0"/>
                      <w:marBottom w:val="0"/>
                      <w:divBdr>
                        <w:top w:val="none" w:sz="0" w:space="0" w:color="auto"/>
                        <w:left w:val="none" w:sz="0" w:space="0" w:color="auto"/>
                        <w:bottom w:val="none" w:sz="0" w:space="0" w:color="auto"/>
                        <w:right w:val="none" w:sz="0" w:space="0" w:color="auto"/>
                      </w:divBdr>
                    </w:div>
                    <w:div w:id="1716467916">
                      <w:marLeft w:val="440"/>
                      <w:marRight w:val="0"/>
                      <w:marTop w:val="0"/>
                      <w:marBottom w:val="0"/>
                      <w:divBdr>
                        <w:top w:val="none" w:sz="0" w:space="0" w:color="auto"/>
                        <w:left w:val="none" w:sz="0" w:space="0" w:color="auto"/>
                        <w:bottom w:val="none" w:sz="0" w:space="0" w:color="auto"/>
                        <w:right w:val="none" w:sz="0" w:space="0" w:color="auto"/>
                      </w:divBdr>
                    </w:div>
                    <w:div w:id="1726416543">
                      <w:marLeft w:val="0"/>
                      <w:marRight w:val="0"/>
                      <w:marTop w:val="0"/>
                      <w:marBottom w:val="0"/>
                      <w:divBdr>
                        <w:top w:val="none" w:sz="0" w:space="0" w:color="auto"/>
                        <w:left w:val="none" w:sz="0" w:space="0" w:color="auto"/>
                        <w:bottom w:val="none" w:sz="0" w:space="0" w:color="auto"/>
                        <w:right w:val="none" w:sz="0" w:space="0" w:color="auto"/>
                      </w:divBdr>
                    </w:div>
                    <w:div w:id="1744448807">
                      <w:marLeft w:val="720"/>
                      <w:marRight w:val="0"/>
                      <w:marTop w:val="0"/>
                      <w:marBottom w:val="0"/>
                      <w:divBdr>
                        <w:top w:val="none" w:sz="0" w:space="0" w:color="auto"/>
                        <w:left w:val="none" w:sz="0" w:space="0" w:color="auto"/>
                        <w:bottom w:val="none" w:sz="0" w:space="0" w:color="auto"/>
                        <w:right w:val="none" w:sz="0" w:space="0" w:color="auto"/>
                      </w:divBdr>
                    </w:div>
                    <w:div w:id="1770009370">
                      <w:marLeft w:val="0"/>
                      <w:marRight w:val="0"/>
                      <w:marTop w:val="0"/>
                      <w:marBottom w:val="0"/>
                      <w:divBdr>
                        <w:top w:val="none" w:sz="0" w:space="0" w:color="auto"/>
                        <w:left w:val="none" w:sz="0" w:space="0" w:color="auto"/>
                        <w:bottom w:val="none" w:sz="0" w:space="0" w:color="auto"/>
                        <w:right w:val="none" w:sz="0" w:space="0" w:color="auto"/>
                      </w:divBdr>
                    </w:div>
                    <w:div w:id="1774394835">
                      <w:marLeft w:val="720"/>
                      <w:marRight w:val="0"/>
                      <w:marTop w:val="0"/>
                      <w:marBottom w:val="0"/>
                      <w:divBdr>
                        <w:top w:val="none" w:sz="0" w:space="0" w:color="auto"/>
                        <w:left w:val="none" w:sz="0" w:space="0" w:color="auto"/>
                        <w:bottom w:val="none" w:sz="0" w:space="0" w:color="auto"/>
                        <w:right w:val="none" w:sz="0" w:space="0" w:color="auto"/>
                      </w:divBdr>
                    </w:div>
                    <w:div w:id="1794864728">
                      <w:marLeft w:val="0"/>
                      <w:marRight w:val="0"/>
                      <w:marTop w:val="0"/>
                      <w:marBottom w:val="0"/>
                      <w:divBdr>
                        <w:top w:val="none" w:sz="0" w:space="0" w:color="auto"/>
                        <w:left w:val="none" w:sz="0" w:space="0" w:color="auto"/>
                        <w:bottom w:val="none" w:sz="0" w:space="0" w:color="auto"/>
                        <w:right w:val="none" w:sz="0" w:space="0" w:color="auto"/>
                      </w:divBdr>
                    </w:div>
                    <w:div w:id="1822624045">
                      <w:marLeft w:val="0"/>
                      <w:marRight w:val="0"/>
                      <w:marTop w:val="0"/>
                      <w:marBottom w:val="0"/>
                      <w:divBdr>
                        <w:top w:val="none" w:sz="0" w:space="0" w:color="auto"/>
                        <w:left w:val="none" w:sz="0" w:space="0" w:color="auto"/>
                        <w:bottom w:val="none" w:sz="0" w:space="0" w:color="auto"/>
                        <w:right w:val="none" w:sz="0" w:space="0" w:color="auto"/>
                      </w:divBdr>
                    </w:div>
                    <w:div w:id="1903984548">
                      <w:marLeft w:val="440"/>
                      <w:marRight w:val="0"/>
                      <w:marTop w:val="0"/>
                      <w:marBottom w:val="0"/>
                      <w:divBdr>
                        <w:top w:val="none" w:sz="0" w:space="0" w:color="auto"/>
                        <w:left w:val="none" w:sz="0" w:space="0" w:color="auto"/>
                        <w:bottom w:val="none" w:sz="0" w:space="0" w:color="auto"/>
                        <w:right w:val="none" w:sz="0" w:space="0" w:color="auto"/>
                      </w:divBdr>
                    </w:div>
                    <w:div w:id="1926260011">
                      <w:marLeft w:val="0"/>
                      <w:marRight w:val="0"/>
                      <w:marTop w:val="0"/>
                      <w:marBottom w:val="0"/>
                      <w:divBdr>
                        <w:top w:val="none" w:sz="0" w:space="0" w:color="auto"/>
                        <w:left w:val="none" w:sz="0" w:space="0" w:color="auto"/>
                        <w:bottom w:val="none" w:sz="0" w:space="0" w:color="auto"/>
                        <w:right w:val="none" w:sz="0" w:space="0" w:color="auto"/>
                      </w:divBdr>
                    </w:div>
                    <w:div w:id="1943106164">
                      <w:marLeft w:val="720"/>
                      <w:marRight w:val="0"/>
                      <w:marTop w:val="0"/>
                      <w:marBottom w:val="0"/>
                      <w:divBdr>
                        <w:top w:val="none" w:sz="0" w:space="0" w:color="auto"/>
                        <w:left w:val="none" w:sz="0" w:space="0" w:color="auto"/>
                        <w:bottom w:val="none" w:sz="0" w:space="0" w:color="auto"/>
                        <w:right w:val="none" w:sz="0" w:space="0" w:color="auto"/>
                      </w:divBdr>
                    </w:div>
                    <w:div w:id="1947958165">
                      <w:marLeft w:val="0"/>
                      <w:marRight w:val="0"/>
                      <w:marTop w:val="0"/>
                      <w:marBottom w:val="0"/>
                      <w:divBdr>
                        <w:top w:val="none" w:sz="0" w:space="0" w:color="auto"/>
                        <w:left w:val="none" w:sz="0" w:space="0" w:color="auto"/>
                        <w:bottom w:val="none" w:sz="0" w:space="0" w:color="auto"/>
                        <w:right w:val="none" w:sz="0" w:space="0" w:color="auto"/>
                      </w:divBdr>
                    </w:div>
                    <w:div w:id="1963532766">
                      <w:marLeft w:val="720"/>
                      <w:marRight w:val="0"/>
                      <w:marTop w:val="0"/>
                      <w:marBottom w:val="0"/>
                      <w:divBdr>
                        <w:top w:val="none" w:sz="0" w:space="0" w:color="auto"/>
                        <w:left w:val="none" w:sz="0" w:space="0" w:color="auto"/>
                        <w:bottom w:val="none" w:sz="0" w:space="0" w:color="auto"/>
                        <w:right w:val="none" w:sz="0" w:space="0" w:color="auto"/>
                      </w:divBdr>
                    </w:div>
                    <w:div w:id="1967158032">
                      <w:marLeft w:val="720"/>
                      <w:marRight w:val="0"/>
                      <w:marTop w:val="0"/>
                      <w:marBottom w:val="0"/>
                      <w:divBdr>
                        <w:top w:val="none" w:sz="0" w:space="0" w:color="auto"/>
                        <w:left w:val="none" w:sz="0" w:space="0" w:color="auto"/>
                        <w:bottom w:val="none" w:sz="0" w:space="0" w:color="auto"/>
                        <w:right w:val="none" w:sz="0" w:space="0" w:color="auto"/>
                      </w:divBdr>
                    </w:div>
                    <w:div w:id="2004317292">
                      <w:marLeft w:val="440"/>
                      <w:marRight w:val="0"/>
                      <w:marTop w:val="0"/>
                      <w:marBottom w:val="0"/>
                      <w:divBdr>
                        <w:top w:val="none" w:sz="0" w:space="0" w:color="auto"/>
                        <w:left w:val="none" w:sz="0" w:space="0" w:color="auto"/>
                        <w:bottom w:val="none" w:sz="0" w:space="0" w:color="auto"/>
                        <w:right w:val="none" w:sz="0" w:space="0" w:color="auto"/>
                      </w:divBdr>
                    </w:div>
                    <w:div w:id="2004431619">
                      <w:marLeft w:val="0"/>
                      <w:marRight w:val="0"/>
                      <w:marTop w:val="0"/>
                      <w:marBottom w:val="0"/>
                      <w:divBdr>
                        <w:top w:val="none" w:sz="0" w:space="0" w:color="auto"/>
                        <w:left w:val="none" w:sz="0" w:space="0" w:color="auto"/>
                        <w:bottom w:val="none" w:sz="0" w:space="0" w:color="auto"/>
                        <w:right w:val="none" w:sz="0" w:space="0" w:color="auto"/>
                      </w:divBdr>
                    </w:div>
                    <w:div w:id="2008053324">
                      <w:marLeft w:val="360"/>
                      <w:marRight w:val="0"/>
                      <w:marTop w:val="0"/>
                      <w:marBottom w:val="0"/>
                      <w:divBdr>
                        <w:top w:val="none" w:sz="0" w:space="0" w:color="auto"/>
                        <w:left w:val="none" w:sz="0" w:space="0" w:color="auto"/>
                        <w:bottom w:val="none" w:sz="0" w:space="0" w:color="auto"/>
                        <w:right w:val="none" w:sz="0" w:space="0" w:color="auto"/>
                      </w:divBdr>
                    </w:div>
                    <w:div w:id="2015916644">
                      <w:marLeft w:val="440"/>
                      <w:marRight w:val="0"/>
                      <w:marTop w:val="0"/>
                      <w:marBottom w:val="0"/>
                      <w:divBdr>
                        <w:top w:val="none" w:sz="0" w:space="0" w:color="auto"/>
                        <w:left w:val="none" w:sz="0" w:space="0" w:color="auto"/>
                        <w:bottom w:val="none" w:sz="0" w:space="0" w:color="auto"/>
                        <w:right w:val="none" w:sz="0" w:space="0" w:color="auto"/>
                      </w:divBdr>
                    </w:div>
                    <w:div w:id="2034919377">
                      <w:marLeft w:val="440"/>
                      <w:marRight w:val="0"/>
                      <w:marTop w:val="0"/>
                      <w:marBottom w:val="0"/>
                      <w:divBdr>
                        <w:top w:val="none" w:sz="0" w:space="0" w:color="auto"/>
                        <w:left w:val="none" w:sz="0" w:space="0" w:color="auto"/>
                        <w:bottom w:val="none" w:sz="0" w:space="0" w:color="auto"/>
                        <w:right w:val="none" w:sz="0" w:space="0" w:color="auto"/>
                      </w:divBdr>
                    </w:div>
                    <w:div w:id="2073846937">
                      <w:marLeft w:val="0"/>
                      <w:marRight w:val="0"/>
                      <w:marTop w:val="0"/>
                      <w:marBottom w:val="0"/>
                      <w:divBdr>
                        <w:top w:val="none" w:sz="0" w:space="0" w:color="auto"/>
                        <w:left w:val="none" w:sz="0" w:space="0" w:color="auto"/>
                        <w:bottom w:val="none" w:sz="0" w:space="0" w:color="auto"/>
                        <w:right w:val="none" w:sz="0" w:space="0" w:color="auto"/>
                      </w:divBdr>
                    </w:div>
                    <w:div w:id="2074614964">
                      <w:marLeft w:val="720"/>
                      <w:marRight w:val="0"/>
                      <w:marTop w:val="0"/>
                      <w:marBottom w:val="0"/>
                      <w:divBdr>
                        <w:top w:val="none" w:sz="0" w:space="0" w:color="auto"/>
                        <w:left w:val="none" w:sz="0" w:space="0" w:color="auto"/>
                        <w:bottom w:val="none" w:sz="0" w:space="0" w:color="auto"/>
                        <w:right w:val="none" w:sz="0" w:space="0" w:color="auto"/>
                      </w:divBdr>
                    </w:div>
                    <w:div w:id="2090691297">
                      <w:marLeft w:val="440"/>
                      <w:marRight w:val="0"/>
                      <w:marTop w:val="0"/>
                      <w:marBottom w:val="0"/>
                      <w:divBdr>
                        <w:top w:val="none" w:sz="0" w:space="0" w:color="auto"/>
                        <w:left w:val="none" w:sz="0" w:space="0" w:color="auto"/>
                        <w:bottom w:val="none" w:sz="0" w:space="0" w:color="auto"/>
                        <w:right w:val="none" w:sz="0" w:space="0" w:color="auto"/>
                      </w:divBdr>
                    </w:div>
                    <w:div w:id="2124229423">
                      <w:marLeft w:val="440"/>
                      <w:marRight w:val="0"/>
                      <w:marTop w:val="0"/>
                      <w:marBottom w:val="0"/>
                      <w:divBdr>
                        <w:top w:val="none" w:sz="0" w:space="0" w:color="auto"/>
                        <w:left w:val="none" w:sz="0" w:space="0" w:color="auto"/>
                        <w:bottom w:val="none" w:sz="0" w:space="0" w:color="auto"/>
                        <w:right w:val="none" w:sz="0" w:space="0" w:color="auto"/>
                      </w:divBdr>
                    </w:div>
                    <w:div w:id="2127239156">
                      <w:marLeft w:val="0"/>
                      <w:marRight w:val="0"/>
                      <w:marTop w:val="0"/>
                      <w:marBottom w:val="0"/>
                      <w:divBdr>
                        <w:top w:val="none" w:sz="0" w:space="0" w:color="auto"/>
                        <w:left w:val="none" w:sz="0" w:space="0" w:color="auto"/>
                        <w:bottom w:val="none" w:sz="0" w:space="0" w:color="auto"/>
                        <w:right w:val="none" w:sz="0" w:space="0" w:color="auto"/>
                      </w:divBdr>
                    </w:div>
                    <w:div w:id="2139762475">
                      <w:marLeft w:val="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15539">
      <w:bodyDiv w:val="1"/>
      <w:marLeft w:val="0"/>
      <w:marRight w:val="0"/>
      <w:marTop w:val="0"/>
      <w:marBottom w:val="0"/>
      <w:divBdr>
        <w:top w:val="none" w:sz="0" w:space="0" w:color="auto"/>
        <w:left w:val="none" w:sz="0" w:space="0" w:color="auto"/>
        <w:bottom w:val="none" w:sz="0" w:space="0" w:color="auto"/>
        <w:right w:val="none" w:sz="0" w:space="0" w:color="auto"/>
      </w:divBdr>
    </w:div>
    <w:div w:id="713581596">
      <w:bodyDiv w:val="1"/>
      <w:marLeft w:val="0"/>
      <w:marRight w:val="0"/>
      <w:marTop w:val="0"/>
      <w:marBottom w:val="0"/>
      <w:divBdr>
        <w:top w:val="none" w:sz="0" w:space="0" w:color="auto"/>
        <w:left w:val="none" w:sz="0" w:space="0" w:color="auto"/>
        <w:bottom w:val="none" w:sz="0" w:space="0" w:color="auto"/>
        <w:right w:val="none" w:sz="0" w:space="0" w:color="auto"/>
      </w:divBdr>
    </w:div>
    <w:div w:id="1310288276">
      <w:bodyDiv w:val="1"/>
      <w:marLeft w:val="0"/>
      <w:marRight w:val="0"/>
      <w:marTop w:val="0"/>
      <w:marBottom w:val="0"/>
      <w:divBdr>
        <w:top w:val="none" w:sz="0" w:space="0" w:color="auto"/>
        <w:left w:val="none" w:sz="0" w:space="0" w:color="auto"/>
        <w:bottom w:val="none" w:sz="0" w:space="0" w:color="auto"/>
        <w:right w:val="none" w:sz="0" w:space="0" w:color="auto"/>
      </w:divBdr>
      <w:divsChild>
        <w:div w:id="372996366">
          <w:marLeft w:val="446"/>
          <w:marRight w:val="0"/>
          <w:marTop w:val="0"/>
          <w:marBottom w:val="0"/>
          <w:divBdr>
            <w:top w:val="none" w:sz="0" w:space="0" w:color="auto"/>
            <w:left w:val="none" w:sz="0" w:space="0" w:color="auto"/>
            <w:bottom w:val="none" w:sz="0" w:space="0" w:color="auto"/>
            <w:right w:val="none" w:sz="0" w:space="0" w:color="auto"/>
          </w:divBdr>
        </w:div>
        <w:div w:id="1359773225">
          <w:marLeft w:val="446"/>
          <w:marRight w:val="0"/>
          <w:marTop w:val="0"/>
          <w:marBottom w:val="0"/>
          <w:divBdr>
            <w:top w:val="none" w:sz="0" w:space="0" w:color="auto"/>
            <w:left w:val="none" w:sz="0" w:space="0" w:color="auto"/>
            <w:bottom w:val="none" w:sz="0" w:space="0" w:color="auto"/>
            <w:right w:val="none" w:sz="0" w:space="0" w:color="auto"/>
          </w:divBdr>
        </w:div>
        <w:div w:id="608241656">
          <w:marLeft w:val="446"/>
          <w:marRight w:val="0"/>
          <w:marTop w:val="0"/>
          <w:marBottom w:val="0"/>
          <w:divBdr>
            <w:top w:val="none" w:sz="0" w:space="0" w:color="auto"/>
            <w:left w:val="none" w:sz="0" w:space="0" w:color="auto"/>
            <w:bottom w:val="none" w:sz="0" w:space="0" w:color="auto"/>
            <w:right w:val="none" w:sz="0" w:space="0" w:color="auto"/>
          </w:divBdr>
        </w:div>
      </w:divsChild>
    </w:div>
    <w:div w:id="1396397428">
      <w:bodyDiv w:val="1"/>
      <w:marLeft w:val="0"/>
      <w:marRight w:val="0"/>
      <w:marTop w:val="0"/>
      <w:marBottom w:val="0"/>
      <w:divBdr>
        <w:top w:val="none" w:sz="0" w:space="0" w:color="auto"/>
        <w:left w:val="none" w:sz="0" w:space="0" w:color="auto"/>
        <w:bottom w:val="none" w:sz="0" w:space="0" w:color="auto"/>
        <w:right w:val="none" w:sz="0" w:space="0" w:color="auto"/>
      </w:divBdr>
    </w:div>
    <w:div w:id="18798567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664">
          <w:marLeft w:val="0"/>
          <w:marRight w:val="0"/>
          <w:marTop w:val="0"/>
          <w:marBottom w:val="300"/>
          <w:divBdr>
            <w:top w:val="none" w:sz="0" w:space="0" w:color="auto"/>
            <w:left w:val="none" w:sz="0" w:space="0" w:color="auto"/>
            <w:bottom w:val="none" w:sz="0" w:space="0" w:color="auto"/>
            <w:right w:val="none" w:sz="0" w:space="0" w:color="auto"/>
          </w:divBdr>
          <w:divsChild>
            <w:div w:id="744109755">
              <w:marLeft w:val="0"/>
              <w:marRight w:val="0"/>
              <w:marTop w:val="0"/>
              <w:marBottom w:val="0"/>
              <w:divBdr>
                <w:top w:val="none" w:sz="0" w:space="0" w:color="auto"/>
                <w:left w:val="none" w:sz="0" w:space="0" w:color="auto"/>
                <w:bottom w:val="none" w:sz="0" w:space="0" w:color="auto"/>
                <w:right w:val="none" w:sz="0" w:space="0" w:color="auto"/>
              </w:divBdr>
              <w:divsChild>
                <w:div w:id="1055817151">
                  <w:marLeft w:val="0"/>
                  <w:marRight w:val="0"/>
                  <w:marTop w:val="0"/>
                  <w:marBottom w:val="375"/>
                  <w:divBdr>
                    <w:top w:val="none" w:sz="0" w:space="0" w:color="auto"/>
                    <w:left w:val="none" w:sz="0" w:space="0" w:color="auto"/>
                    <w:bottom w:val="none" w:sz="0" w:space="0" w:color="auto"/>
                    <w:right w:val="none" w:sz="0" w:space="0" w:color="auto"/>
                  </w:divBdr>
                  <w:divsChild>
                    <w:div w:id="1137258417">
                      <w:marLeft w:val="0"/>
                      <w:marRight w:val="0"/>
                      <w:marTop w:val="0"/>
                      <w:marBottom w:val="0"/>
                      <w:divBdr>
                        <w:top w:val="none" w:sz="0" w:space="0" w:color="auto"/>
                        <w:left w:val="none" w:sz="0" w:space="0" w:color="auto"/>
                        <w:bottom w:val="none" w:sz="0" w:space="0" w:color="auto"/>
                        <w:right w:val="none" w:sz="0" w:space="0" w:color="auto"/>
                      </w:divBdr>
                      <w:divsChild>
                        <w:div w:id="1211577132">
                          <w:marLeft w:val="0"/>
                          <w:marRight w:val="150"/>
                          <w:marTop w:val="0"/>
                          <w:marBottom w:val="105"/>
                          <w:divBdr>
                            <w:top w:val="none" w:sz="0" w:space="0" w:color="auto"/>
                            <w:left w:val="none" w:sz="0" w:space="0" w:color="auto"/>
                            <w:bottom w:val="none" w:sz="0" w:space="0" w:color="auto"/>
                            <w:right w:val="none" w:sz="0" w:space="0" w:color="auto"/>
                          </w:divBdr>
                          <w:divsChild>
                            <w:div w:id="142965393">
                              <w:blockQuote w:val="1"/>
                              <w:marLeft w:val="240"/>
                              <w:marRight w:val="0"/>
                              <w:marTop w:val="240"/>
                              <w:marBottom w:val="240"/>
                              <w:divBdr>
                                <w:top w:val="none" w:sz="0" w:space="0" w:color="auto"/>
                                <w:left w:val="none" w:sz="0" w:space="0" w:color="auto"/>
                                <w:bottom w:val="none" w:sz="0" w:space="0" w:color="auto"/>
                                <w:right w:val="none" w:sz="0" w:space="0" w:color="auto"/>
                              </w:divBdr>
                            </w:div>
                            <w:div w:id="1738237919">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61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vpfinance.ubc.ca/projects/uniforum/why-uniforumubc/" TargetMode="External"/><Relationship Id="rId26" Type="http://schemas.openxmlformats.org/officeDocument/2006/relationships/hyperlink" Target="http://www.hr.ubc.ca/administrators/contact/" TargetMode="External"/><Relationship Id="rId3" Type="http://schemas.openxmlformats.org/officeDocument/2006/relationships/customXml" Target="../customXml/item3.xml"/><Relationship Id="rId21" Type="http://schemas.openxmlformats.org/officeDocument/2006/relationships/hyperlink" Target="http://ubcwes.talentmap.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ubc.ca/wes" TargetMode="External"/><Relationship Id="rId25" Type="http://schemas.openxmlformats.org/officeDocument/2006/relationships/hyperlink" Target="mailto:workplace.surveys@ubc.ca" TargetMode="External"/><Relationship Id="rId2" Type="http://schemas.openxmlformats.org/officeDocument/2006/relationships/customXml" Target="../customXml/item2.xml"/><Relationship Id="rId16" Type="http://schemas.openxmlformats.org/officeDocument/2006/relationships/hyperlink" Target="mailto:workplace.surveys@ubc.ca" TargetMode="External"/><Relationship Id="rId20" Type="http://schemas.openxmlformats.org/officeDocument/2006/relationships/hyperlink" Target="http://www.ubc.ca/w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ocusonpeople.ubc.ca/workplace-experiences-survey/toolkits/" TargetMode="External"/><Relationship Id="rId24" Type="http://schemas.openxmlformats.org/officeDocument/2006/relationships/hyperlink" Target="http://ubcwes.talentmap.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focusonpeople.ubc.ca/workplace-experiences-survey/faqs-faculty-staf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mbaluk\Desktop\ubc.ca\w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ubc.ca/w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0EA5892A547C41AEB8047FC9D07499" ma:contentTypeVersion="0" ma:contentTypeDescription="Create a new document." ma:contentTypeScope="" ma:versionID="6ab58d98ef4120272e2c2aaf88aa9fd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0F527-841A-4A25-B9E6-D6BDC5D4A323}">
  <ds:schemaRefs>
    <ds:schemaRef ds:uri="http://schemas.microsoft.com/sharepoint/v3/contenttype/forms"/>
  </ds:schemaRefs>
</ds:datastoreItem>
</file>

<file path=customXml/itemProps2.xml><?xml version="1.0" encoding="utf-8"?>
<ds:datastoreItem xmlns:ds="http://schemas.openxmlformats.org/officeDocument/2006/customXml" ds:itemID="{D6538EDE-860A-4890-811C-98377D33F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55023D-94BF-488C-934D-EC074815A7AE}">
  <ds:schemaRef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78957EF6-A098-409C-B2E0-E6FC56DF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melissa.baluk@ubc.ca</dc:creator>
  <cp:lastModifiedBy>Baluk, Melissa</cp:lastModifiedBy>
  <cp:revision>2</cp:revision>
  <cp:lastPrinted>2017-09-29T21:56:00Z</cp:lastPrinted>
  <dcterms:created xsi:type="dcterms:W3CDTF">2017-11-01T18:53:00Z</dcterms:created>
  <dcterms:modified xsi:type="dcterms:W3CDTF">2017-11-01T18:53:00Z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0x010100360EA5892A547C41AEB8047FC9D07499</vt:lpwstr>
  </property>
</Properties>
</file>